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66" w:rsidRDefault="00596666" w:rsidP="00596666">
      <w:r>
        <w:t>4 вариант</w:t>
      </w:r>
    </w:p>
    <w:p w:rsidR="00596666" w:rsidRPr="003D2DA2" w:rsidRDefault="00596666" w:rsidP="00596666">
      <w:pPr>
        <w:rPr>
          <w:b/>
          <w:sz w:val="28"/>
          <w:szCs w:val="28"/>
        </w:rPr>
      </w:pPr>
      <w:r w:rsidRPr="003D2DA2">
        <w:rPr>
          <w:b/>
          <w:sz w:val="28"/>
          <w:szCs w:val="28"/>
        </w:rPr>
        <w:t>Тема: Суждение как форма мышления</w:t>
      </w:r>
    </w:p>
    <w:p w:rsidR="00596666" w:rsidRDefault="00596666" w:rsidP="00596666"/>
    <w:p w:rsidR="00596666" w:rsidRDefault="00596666" w:rsidP="00596666">
      <w:r>
        <w:t>Вопросы:</w:t>
      </w:r>
    </w:p>
    <w:p w:rsidR="00596666" w:rsidRPr="00EE7636" w:rsidRDefault="00596666" w:rsidP="00596666">
      <w:pPr>
        <w:rPr>
          <w:b/>
          <w:sz w:val="28"/>
          <w:szCs w:val="28"/>
          <w:u w:val="single"/>
        </w:rPr>
      </w:pPr>
      <w:r w:rsidRPr="00EE7636">
        <w:rPr>
          <w:b/>
          <w:sz w:val="28"/>
          <w:szCs w:val="28"/>
          <w:u w:val="single"/>
        </w:rPr>
        <w:t>1.Виды суждений и их логическая характеристика</w:t>
      </w:r>
    </w:p>
    <w:p w:rsidR="00596666" w:rsidRDefault="00596666" w:rsidP="00596666">
      <w:pPr>
        <w:pStyle w:val="a3"/>
      </w:pPr>
      <w:r>
        <w:rPr>
          <w:b/>
          <w:bCs/>
          <w:i/>
          <w:iCs/>
        </w:rPr>
        <w:t>Суждение</w:t>
      </w:r>
      <w:r>
        <w:rPr>
          <w:i/>
          <w:iCs/>
        </w:rPr>
        <w:t xml:space="preserve"> - это форма мышления, в которой утверждается или отрицается связь между предметом и его признаком или отношение между предметами.</w:t>
      </w:r>
      <w:r>
        <w:t xml:space="preserve"> </w:t>
      </w:r>
      <w:r>
        <w:br/>
        <w:t xml:space="preserve">       Любое суждение может быть расценено как истинное (соответствующее действительности) или ложное </w:t>
      </w:r>
      <w:r>
        <w:br/>
        <w:t>       Языковой формой суждения является повествовательное предложение (косвенно суждение содержит и риторический вопрос, поскольку он по смыслу является утверждением или отрицанием). Предложения в других грамматических формах (собственно вопросительные, побудительные и т.д.) непосредственно суждениями не являются, поскольку ничего не утверждают и не отрицают.</w:t>
      </w:r>
    </w:p>
    <w:p w:rsidR="00596666" w:rsidRDefault="00596666" w:rsidP="00596666">
      <w:pPr>
        <w:pStyle w:val="a3"/>
      </w:pPr>
      <w:r>
        <w:t>Простые суждения подразделяются по</w:t>
      </w:r>
      <w:r>
        <w:rPr>
          <w:i/>
          <w:iCs/>
        </w:rPr>
        <w:t xml:space="preserve"> качеству</w:t>
      </w:r>
      <w:r>
        <w:t xml:space="preserve"> </w:t>
      </w:r>
      <w:proofErr w:type="gramStart"/>
      <w:r>
        <w:t>на</w:t>
      </w:r>
      <w:proofErr w:type="gramEnd"/>
      <w:r>
        <w:t xml:space="preserve">: </w:t>
      </w:r>
      <w:r>
        <w:rPr>
          <w:b/>
          <w:bCs/>
        </w:rPr>
        <w:t>утвердительные</w:t>
      </w:r>
      <w:r>
        <w:t xml:space="preserve"> и </w:t>
      </w:r>
      <w:r>
        <w:rPr>
          <w:b/>
          <w:bCs/>
        </w:rPr>
        <w:t>отрицательные</w:t>
      </w:r>
      <w:r>
        <w:t xml:space="preserve">, </w:t>
      </w:r>
    </w:p>
    <w:p w:rsidR="00596666" w:rsidRDefault="00596666" w:rsidP="00596666">
      <w:pPr>
        <w:pStyle w:val="a3"/>
      </w:pPr>
      <w:r>
        <w:t xml:space="preserve">а по </w:t>
      </w:r>
      <w:r>
        <w:rPr>
          <w:i/>
          <w:iCs/>
        </w:rPr>
        <w:t>количеству</w:t>
      </w:r>
      <w:r>
        <w:t xml:space="preserve"> </w:t>
      </w:r>
      <w:proofErr w:type="gramStart"/>
      <w:r>
        <w:t>на</w:t>
      </w:r>
      <w:proofErr w:type="gramEnd"/>
      <w:r>
        <w:t xml:space="preserve">: </w:t>
      </w:r>
    </w:p>
    <w:p w:rsidR="00596666" w:rsidRDefault="00596666" w:rsidP="00596666">
      <w:pPr>
        <w:pStyle w:val="a3"/>
        <w:numPr>
          <w:ilvl w:val="0"/>
          <w:numId w:val="2"/>
        </w:numPr>
      </w:pPr>
      <w:r>
        <w:rPr>
          <w:b/>
          <w:bCs/>
          <w:i/>
          <w:iCs/>
        </w:rPr>
        <w:t>единичные</w:t>
      </w:r>
      <w:r>
        <w:t xml:space="preserve"> (что-либо утверждается или отрицается об одном предмете - "Этот свидетель дал показания");</w:t>
      </w:r>
    </w:p>
    <w:p w:rsidR="00596666" w:rsidRDefault="00596666" w:rsidP="00596666">
      <w:pPr>
        <w:pStyle w:val="a3"/>
        <w:numPr>
          <w:ilvl w:val="0"/>
          <w:numId w:val="2"/>
        </w:numPr>
      </w:pPr>
      <w:r>
        <w:rPr>
          <w:b/>
          <w:bCs/>
          <w:i/>
          <w:iCs/>
        </w:rPr>
        <w:t>общие</w:t>
      </w:r>
      <w:r>
        <w:t xml:space="preserve"> (что-либо утверждается или отрицается обо всех предметах некоторого класса - "Все свидетели дали показания");</w:t>
      </w:r>
    </w:p>
    <w:p w:rsidR="00596666" w:rsidRDefault="00596666" w:rsidP="00596666">
      <w:pPr>
        <w:pStyle w:val="a3"/>
        <w:numPr>
          <w:ilvl w:val="0"/>
          <w:numId w:val="2"/>
        </w:numPr>
      </w:pPr>
      <w:r>
        <w:rPr>
          <w:b/>
          <w:bCs/>
          <w:i/>
          <w:iCs/>
        </w:rPr>
        <w:t>частные</w:t>
      </w:r>
      <w:r>
        <w:t xml:space="preserve"> (что-либо утверждается или отрицается о части предметов некоторого класса - "Некоторые свидетели дали показания").</w:t>
      </w:r>
    </w:p>
    <w:p w:rsidR="00596666" w:rsidRDefault="00596666" w:rsidP="00596666">
      <w:pPr>
        <w:pStyle w:val="a3"/>
      </w:pPr>
      <w:r>
        <w:t xml:space="preserve">По </w:t>
      </w:r>
      <w:r>
        <w:rPr>
          <w:i/>
          <w:iCs/>
        </w:rPr>
        <w:t>характеру предиката</w:t>
      </w:r>
      <w:r>
        <w:t xml:space="preserve"> различают суждения: </w:t>
      </w:r>
    </w:p>
    <w:p w:rsidR="00596666" w:rsidRDefault="00596666" w:rsidP="00596666">
      <w:pPr>
        <w:pStyle w:val="a3"/>
        <w:numPr>
          <w:ilvl w:val="0"/>
          <w:numId w:val="3"/>
        </w:numPr>
      </w:pPr>
      <w:r>
        <w:rPr>
          <w:b/>
          <w:bCs/>
          <w:i/>
          <w:iCs/>
        </w:rPr>
        <w:t>атрибутивные.</w:t>
      </w:r>
      <w:r>
        <w:t xml:space="preserve"> Атрибутивным называется суждение о признаке предмета, например: "Лист зеленый"; </w:t>
      </w:r>
    </w:p>
    <w:p w:rsidR="00596666" w:rsidRDefault="00596666" w:rsidP="00596666">
      <w:pPr>
        <w:pStyle w:val="a3"/>
        <w:numPr>
          <w:ilvl w:val="0"/>
          <w:numId w:val="3"/>
        </w:numPr>
      </w:pPr>
      <w:r>
        <w:rPr>
          <w:b/>
          <w:bCs/>
          <w:i/>
          <w:iCs/>
        </w:rPr>
        <w:t>с отношением.</w:t>
      </w:r>
      <w:r>
        <w:t xml:space="preserve"> Релятивным называется суждение об отношении между предметами. Например, "Москва больше Красноярска"; </w:t>
      </w:r>
    </w:p>
    <w:p w:rsidR="00596666" w:rsidRDefault="00596666" w:rsidP="00596666">
      <w:pPr>
        <w:pStyle w:val="a3"/>
        <w:numPr>
          <w:ilvl w:val="0"/>
          <w:numId w:val="3"/>
        </w:numPr>
      </w:pPr>
      <w:r>
        <w:rPr>
          <w:b/>
          <w:bCs/>
          <w:i/>
          <w:iCs/>
        </w:rPr>
        <w:t>существования.</w:t>
      </w:r>
      <w:r>
        <w:t xml:space="preserve"> В суждениях существования выражается сам факт существования или </w:t>
      </w:r>
      <w:proofErr w:type="spellStart"/>
      <w:r>
        <w:t>несуществования</w:t>
      </w:r>
      <w:proofErr w:type="spellEnd"/>
      <w:r>
        <w:t xml:space="preserve"> предмета суждения. </w:t>
      </w:r>
      <w:r>
        <w:rPr>
          <w:sz w:val="20"/>
          <w:szCs w:val="20"/>
        </w:rPr>
        <w:t>Например: "Высшее образование есть".</w:t>
      </w:r>
      <w:r>
        <w:t xml:space="preserve"> </w:t>
      </w:r>
    </w:p>
    <w:p w:rsidR="00596666" w:rsidRDefault="00596666" w:rsidP="00596666">
      <w:pPr>
        <w:pStyle w:val="a3"/>
      </w:pPr>
    </w:p>
    <w:p w:rsidR="00596666" w:rsidRPr="00EE7636" w:rsidRDefault="00596666" w:rsidP="00596666">
      <w:pPr>
        <w:pStyle w:val="a3"/>
        <w:rPr>
          <w:b/>
          <w:sz w:val="28"/>
          <w:szCs w:val="28"/>
          <w:u w:val="single"/>
        </w:rPr>
      </w:pPr>
      <w:r w:rsidRPr="00EE7636">
        <w:rPr>
          <w:b/>
          <w:sz w:val="28"/>
          <w:szCs w:val="28"/>
          <w:u w:val="single"/>
        </w:rPr>
        <w:t xml:space="preserve">2. Простое атрибутивное суждение (ПАС). </w:t>
      </w:r>
      <w:r>
        <w:rPr>
          <w:b/>
          <w:sz w:val="28"/>
          <w:szCs w:val="28"/>
          <w:u w:val="single"/>
        </w:rPr>
        <w:t>Его структура и виды по количеству и качеству.</w:t>
      </w:r>
    </w:p>
    <w:p w:rsidR="00596666" w:rsidRDefault="00596666" w:rsidP="00596666">
      <w:pPr>
        <w:pStyle w:val="a3"/>
      </w:pPr>
      <w:r>
        <w:t xml:space="preserve">Полная структура </w:t>
      </w:r>
      <w:r>
        <w:rPr>
          <w:b/>
          <w:bCs/>
        </w:rPr>
        <w:t>простого суждения</w:t>
      </w:r>
      <w:r>
        <w:t xml:space="preserve"> включает четыре элемента:</w:t>
      </w:r>
    </w:p>
    <w:p w:rsidR="00596666" w:rsidRDefault="00596666" w:rsidP="00596666">
      <w:pPr>
        <w:pStyle w:val="a3"/>
        <w:numPr>
          <w:ilvl w:val="0"/>
          <w:numId w:val="1"/>
        </w:numPr>
      </w:pPr>
      <w:r>
        <w:rPr>
          <w:b/>
          <w:bCs/>
          <w:i/>
          <w:iCs/>
        </w:rPr>
        <w:t>субъект (S)</w:t>
      </w:r>
      <w:r>
        <w:t xml:space="preserve"> - понятие, отражающее сам предмет мысли, то, о чем что-то говорится;</w:t>
      </w:r>
    </w:p>
    <w:p w:rsidR="00596666" w:rsidRDefault="00596666" w:rsidP="00596666">
      <w:pPr>
        <w:pStyle w:val="a3"/>
        <w:numPr>
          <w:ilvl w:val="0"/>
          <w:numId w:val="1"/>
        </w:numPr>
      </w:pPr>
      <w:r>
        <w:rPr>
          <w:b/>
          <w:bCs/>
          <w:i/>
          <w:iCs/>
        </w:rPr>
        <w:t>предикат (Р)</w:t>
      </w:r>
      <w:r>
        <w:t xml:space="preserve"> - понятие, отражающее то, что именно говорится о предмете (его свойство или соотношение с другими объектами);</w:t>
      </w:r>
    </w:p>
    <w:p w:rsidR="00596666" w:rsidRDefault="00596666" w:rsidP="00596666">
      <w:pPr>
        <w:pStyle w:val="a3"/>
        <w:numPr>
          <w:ilvl w:val="0"/>
          <w:numId w:val="1"/>
        </w:numPr>
      </w:pPr>
      <w:r>
        <w:rPr>
          <w:b/>
          <w:bCs/>
          <w:i/>
          <w:iCs/>
        </w:rPr>
        <w:t>связка</w:t>
      </w:r>
      <w:r>
        <w:t xml:space="preserve"> (в языковой форме выражается словами "есть/не есть", "суть/не суть, "</w:t>
      </w:r>
      <w:proofErr w:type="gramStart"/>
      <w:r>
        <w:t>является</w:t>
      </w:r>
      <w:proofErr w:type="gramEnd"/>
      <w:r>
        <w:t>/не является" и т.п., либо вообще только подразумевается). Отражает наличие /отсутствие определенной связи субъекта и предиката;</w:t>
      </w:r>
    </w:p>
    <w:p w:rsidR="00596666" w:rsidRDefault="00596666" w:rsidP="00596666">
      <w:pPr>
        <w:pStyle w:val="a3"/>
        <w:numPr>
          <w:ilvl w:val="0"/>
          <w:numId w:val="1"/>
        </w:numPr>
      </w:pPr>
      <w:proofErr w:type="gramStart"/>
      <w:r>
        <w:rPr>
          <w:b/>
          <w:bCs/>
          <w:i/>
          <w:iCs/>
        </w:rPr>
        <w:t>квантор</w:t>
      </w:r>
      <w:r>
        <w:t xml:space="preserve"> (</w:t>
      </w:r>
      <w:r>
        <w:rPr>
          <w:i/>
          <w:iCs/>
        </w:rPr>
        <w:t>всеобщности</w:t>
      </w:r>
      <w:r>
        <w:t xml:space="preserve"> (</w:t>
      </w:r>
      <w:r>
        <w:sym w:font="Symbol" w:char="0022"/>
      </w:r>
      <w:r>
        <w:t xml:space="preserve">) - "все", "каждый", "ни один… не" ("все … не") и т. п.; </w:t>
      </w:r>
      <w:r>
        <w:rPr>
          <w:i/>
          <w:iCs/>
        </w:rPr>
        <w:t>существования</w:t>
      </w:r>
      <w:r>
        <w:t xml:space="preserve"> (</w:t>
      </w:r>
      <w:r>
        <w:sym w:font="Symbol" w:char="0024"/>
      </w:r>
      <w:r>
        <w:t xml:space="preserve">) - "некоторые", "многие", "часть" и т. п.; </w:t>
      </w:r>
      <w:proofErr w:type="gramEnd"/>
    </w:p>
    <w:p w:rsidR="00596666" w:rsidRDefault="00596666" w:rsidP="00596666">
      <w:pPr>
        <w:pStyle w:val="a3"/>
      </w:pPr>
      <w:r>
        <w:lastRenderedPageBreak/>
        <w:t xml:space="preserve">Объединяя </w:t>
      </w:r>
      <w:proofErr w:type="gramStart"/>
      <w:r>
        <w:t>количественную</w:t>
      </w:r>
      <w:proofErr w:type="gramEnd"/>
      <w:r>
        <w:t xml:space="preserve"> и качественную характеристики, атрибутивные суждения ()делятся на:</w:t>
      </w:r>
    </w:p>
    <w:p w:rsidR="00596666" w:rsidRDefault="00596666" w:rsidP="00596666">
      <w:pPr>
        <w:pStyle w:val="a3"/>
        <w:numPr>
          <w:ilvl w:val="0"/>
          <w:numId w:val="4"/>
        </w:numPr>
      </w:pPr>
      <w:r>
        <w:rPr>
          <w:b/>
          <w:bCs/>
        </w:rPr>
        <w:t>общеутвердительные (А)</w:t>
      </w:r>
      <w:r>
        <w:t xml:space="preserve"> - "Все S есть </w:t>
      </w:r>
      <w:proofErr w:type="gramStart"/>
      <w:r>
        <w:t>Р</w:t>
      </w:r>
      <w:proofErr w:type="gramEnd"/>
      <w:r>
        <w:t xml:space="preserve">", </w:t>
      </w:r>
    </w:p>
    <w:p w:rsidR="00596666" w:rsidRDefault="00596666" w:rsidP="00596666">
      <w:pPr>
        <w:pStyle w:val="a3"/>
        <w:numPr>
          <w:ilvl w:val="0"/>
          <w:numId w:val="4"/>
        </w:numPr>
      </w:pPr>
      <w:proofErr w:type="spellStart"/>
      <w:r>
        <w:rPr>
          <w:b/>
          <w:bCs/>
        </w:rPr>
        <w:t>частноутвердительные</w:t>
      </w:r>
      <w:proofErr w:type="spellEnd"/>
      <w:r>
        <w:rPr>
          <w:b/>
          <w:bCs/>
        </w:rPr>
        <w:t xml:space="preserve"> (I)</w:t>
      </w:r>
      <w:r>
        <w:t xml:space="preserve"> - "Некоторые S есть </w:t>
      </w:r>
      <w:proofErr w:type="gramStart"/>
      <w:r>
        <w:t>Р</w:t>
      </w:r>
      <w:proofErr w:type="gramEnd"/>
      <w:r>
        <w:t xml:space="preserve">", </w:t>
      </w:r>
    </w:p>
    <w:p w:rsidR="00596666" w:rsidRDefault="00596666" w:rsidP="00596666">
      <w:pPr>
        <w:pStyle w:val="a3"/>
        <w:numPr>
          <w:ilvl w:val="0"/>
          <w:numId w:val="4"/>
        </w:numPr>
      </w:pPr>
      <w:r>
        <w:rPr>
          <w:b/>
          <w:bCs/>
        </w:rPr>
        <w:t>общеотрицательные (Е)</w:t>
      </w:r>
      <w:r>
        <w:t xml:space="preserve"> - "Ни один S не есть </w:t>
      </w:r>
      <w:proofErr w:type="gramStart"/>
      <w:r>
        <w:t>Р</w:t>
      </w:r>
      <w:proofErr w:type="gramEnd"/>
      <w:r>
        <w:t xml:space="preserve">", </w:t>
      </w:r>
    </w:p>
    <w:p w:rsidR="00596666" w:rsidRDefault="00596666" w:rsidP="00596666">
      <w:pPr>
        <w:pStyle w:val="a3"/>
        <w:numPr>
          <w:ilvl w:val="0"/>
          <w:numId w:val="4"/>
        </w:numPr>
      </w:pPr>
      <w:proofErr w:type="spellStart"/>
      <w:r>
        <w:rPr>
          <w:b/>
          <w:bCs/>
        </w:rPr>
        <w:t>частноотрицательные</w:t>
      </w:r>
      <w:proofErr w:type="spellEnd"/>
      <w:r>
        <w:rPr>
          <w:b/>
          <w:bCs/>
        </w:rPr>
        <w:t xml:space="preserve"> (О)</w:t>
      </w:r>
      <w:r>
        <w:t xml:space="preserve"> - "Некоторые S не есть </w:t>
      </w:r>
      <w:proofErr w:type="gramStart"/>
      <w:r>
        <w:t>Р</w:t>
      </w:r>
      <w:proofErr w:type="gramEnd"/>
      <w:r>
        <w:t xml:space="preserve">" </w:t>
      </w:r>
    </w:p>
    <w:p w:rsidR="00596666" w:rsidRDefault="00596666" w:rsidP="00596666">
      <w:pPr>
        <w:pStyle w:val="a3"/>
        <w:ind w:left="360"/>
      </w:pPr>
      <w:r>
        <w:t xml:space="preserve">  </w:t>
      </w:r>
      <w:r>
        <w:rPr>
          <w:color w:val="000066"/>
        </w:rPr>
        <w:t>В Средние века были приняты эти буквенные обозначения по первым гласным латинских слов</w:t>
      </w:r>
      <w:r>
        <w:t xml:space="preserve"> </w:t>
      </w:r>
      <w:proofErr w:type="spellStart"/>
      <w:r>
        <w:rPr>
          <w:color w:val="990000"/>
        </w:rPr>
        <w:t>affirmo</w:t>
      </w:r>
      <w:proofErr w:type="spellEnd"/>
      <w:r>
        <w:rPr>
          <w:color w:val="000066"/>
        </w:rPr>
        <w:t xml:space="preserve"> - утверждаю и </w:t>
      </w:r>
      <w:proofErr w:type="spellStart"/>
      <w:r>
        <w:rPr>
          <w:color w:val="990000"/>
        </w:rPr>
        <w:t>nego</w:t>
      </w:r>
      <w:proofErr w:type="spellEnd"/>
      <w:r>
        <w:rPr>
          <w:color w:val="000066"/>
        </w:rPr>
        <w:t xml:space="preserve"> - отрицаю.</w:t>
      </w:r>
    </w:p>
    <w:p w:rsidR="00596666" w:rsidRDefault="00596666" w:rsidP="00596666">
      <w:pPr>
        <w:pStyle w:val="a3"/>
      </w:pPr>
      <w:r>
        <w:t xml:space="preserve">ПРИМЕРЫ: </w:t>
      </w:r>
    </w:p>
    <w:p w:rsidR="00596666" w:rsidRDefault="00596666" w:rsidP="00596666">
      <w:pPr>
        <w:pStyle w:val="a3"/>
      </w:pPr>
      <w:r>
        <w:t>(А): Все люди</w:t>
      </w:r>
      <w:r w:rsidRPr="00FB6D3E">
        <w:t xml:space="preserve"> </w:t>
      </w:r>
      <w:r>
        <w:t>(</w:t>
      </w:r>
      <w:r>
        <w:rPr>
          <w:lang w:val="en-US"/>
        </w:rPr>
        <w:t>S</w:t>
      </w:r>
      <w:r>
        <w:t>) дышат воздухом (Р)</w:t>
      </w:r>
    </w:p>
    <w:p w:rsidR="00596666" w:rsidRDefault="00596666" w:rsidP="00596666">
      <w:pPr>
        <w:pStyle w:val="a3"/>
      </w:pPr>
      <w:r>
        <w:t>(</w:t>
      </w:r>
      <w:r>
        <w:rPr>
          <w:lang w:val="en-US"/>
        </w:rPr>
        <w:t>I</w:t>
      </w:r>
      <w:r>
        <w:t>): Некоторые люди</w:t>
      </w:r>
      <w:r w:rsidRPr="00FB6D3E">
        <w:t xml:space="preserve"> </w:t>
      </w:r>
      <w:r>
        <w:t>(</w:t>
      </w:r>
      <w:r>
        <w:rPr>
          <w:lang w:val="en-US"/>
        </w:rPr>
        <w:t>S</w:t>
      </w:r>
      <w:r>
        <w:t>) любят ходить в театр (Р)</w:t>
      </w:r>
    </w:p>
    <w:p w:rsidR="00596666" w:rsidRDefault="00596666" w:rsidP="00596666">
      <w:pPr>
        <w:pStyle w:val="a3"/>
      </w:pPr>
      <w:r>
        <w:t>(Е): Ни один из людей</w:t>
      </w:r>
      <w:r w:rsidRPr="00FB6D3E">
        <w:t xml:space="preserve"> </w:t>
      </w:r>
      <w:r>
        <w:t>(</w:t>
      </w:r>
      <w:r>
        <w:rPr>
          <w:lang w:val="en-US"/>
        </w:rPr>
        <w:t>S</w:t>
      </w:r>
      <w:r>
        <w:t>) не умеет дышать под водой (Р)</w:t>
      </w:r>
    </w:p>
    <w:p w:rsidR="00596666" w:rsidRDefault="00596666" w:rsidP="00596666">
      <w:pPr>
        <w:pStyle w:val="a3"/>
      </w:pPr>
      <w:r>
        <w:t>(О): Некоторые люди</w:t>
      </w:r>
      <w:r w:rsidRPr="00FB6D3E">
        <w:t xml:space="preserve"> </w:t>
      </w:r>
      <w:r>
        <w:t>(</w:t>
      </w:r>
      <w:r>
        <w:rPr>
          <w:lang w:val="en-US"/>
        </w:rPr>
        <w:t>S</w:t>
      </w:r>
      <w:r>
        <w:t>) не умеют  ходить на руках (Р)</w:t>
      </w:r>
      <w:r w:rsidRPr="000502F2">
        <w:t xml:space="preserve"> </w:t>
      </w:r>
    </w:p>
    <w:p w:rsidR="00596666" w:rsidRPr="00D57E2F" w:rsidRDefault="00596666" w:rsidP="00596666">
      <w:pPr>
        <w:pageBreakBefore/>
        <w:rPr>
          <w:b/>
          <w:sz w:val="28"/>
          <w:szCs w:val="28"/>
          <w:u w:val="single"/>
        </w:rPr>
      </w:pPr>
      <w:r w:rsidRPr="00D57E2F">
        <w:rPr>
          <w:b/>
          <w:sz w:val="28"/>
          <w:szCs w:val="28"/>
          <w:u w:val="single"/>
        </w:rPr>
        <w:lastRenderedPageBreak/>
        <w:t xml:space="preserve">3. </w:t>
      </w:r>
      <w:proofErr w:type="spellStart"/>
      <w:r w:rsidRPr="00D57E2F">
        <w:rPr>
          <w:b/>
          <w:sz w:val="28"/>
          <w:szCs w:val="28"/>
          <w:u w:val="single"/>
        </w:rPr>
        <w:t>распределенность</w:t>
      </w:r>
      <w:proofErr w:type="spellEnd"/>
      <w:r w:rsidRPr="00D57E2F">
        <w:rPr>
          <w:b/>
          <w:sz w:val="28"/>
          <w:szCs w:val="28"/>
          <w:u w:val="single"/>
        </w:rPr>
        <w:t xml:space="preserve"> терминов в ПАС. Суждения выделяющие  и </w:t>
      </w:r>
      <w:proofErr w:type="spellStart"/>
      <w:r w:rsidRPr="00D57E2F">
        <w:rPr>
          <w:b/>
          <w:sz w:val="28"/>
          <w:szCs w:val="28"/>
          <w:u w:val="single"/>
        </w:rPr>
        <w:t>невыделяющие</w:t>
      </w:r>
      <w:proofErr w:type="spellEnd"/>
      <w:r w:rsidRPr="00D57E2F">
        <w:rPr>
          <w:b/>
          <w:sz w:val="28"/>
          <w:szCs w:val="28"/>
          <w:u w:val="single"/>
        </w:rPr>
        <w:t>, истинные и ложные</w:t>
      </w:r>
    </w:p>
    <w:p w:rsidR="00596666" w:rsidRDefault="00596666" w:rsidP="00596666"/>
    <w:p w:rsidR="00596666" w:rsidRPr="00875420" w:rsidRDefault="00596666" w:rsidP="00596666">
      <w:r>
        <w:t xml:space="preserve">Термин считается </w:t>
      </w:r>
      <w:r>
        <w:rPr>
          <w:i/>
          <w:iCs/>
        </w:rPr>
        <w:t>распределенным</w:t>
      </w:r>
      <w:r>
        <w:t xml:space="preserve"> (обозначается"+"), если он взят в полном объеме. Термин считается </w:t>
      </w:r>
      <w:r>
        <w:rPr>
          <w:i/>
          <w:iCs/>
        </w:rPr>
        <w:t>нераспределенным</w:t>
      </w:r>
      <w:r>
        <w:t xml:space="preserve"> (обозначается"</w:t>
      </w:r>
      <w:proofErr w:type="gramStart"/>
      <w:r>
        <w:t>-"</w:t>
      </w:r>
      <w:proofErr w:type="gramEnd"/>
      <w:r>
        <w:t>), если он взят в части объема.</w:t>
      </w:r>
    </w:p>
    <w:p w:rsidR="00596666" w:rsidRPr="00875420" w:rsidRDefault="00596666" w:rsidP="00596666"/>
    <w:p w:rsidR="00596666" w:rsidRPr="008B22EA" w:rsidRDefault="00596666" w:rsidP="00596666">
      <w:r>
        <w:t>ПРИМЕРЫ:</w:t>
      </w:r>
    </w:p>
    <w:p w:rsidR="00596666" w:rsidRDefault="00596666" w:rsidP="00596666"/>
    <w:tbl>
      <w:tblPr>
        <w:tblStyle w:val="a4"/>
        <w:tblW w:w="0" w:type="auto"/>
        <w:tblLook w:val="01E0"/>
      </w:tblPr>
      <w:tblGrid>
        <w:gridCol w:w="4785"/>
        <w:gridCol w:w="4786"/>
      </w:tblGrid>
      <w:tr w:rsidR="00596666" w:rsidTr="00650747">
        <w:tc>
          <w:tcPr>
            <w:tcW w:w="4785" w:type="dxa"/>
          </w:tcPr>
          <w:p w:rsidR="00596666" w:rsidRDefault="00596666" w:rsidP="00650747">
            <w:r>
              <w:rPr>
                <w:noProof/>
              </w:rPr>
            </w:r>
            <w:r>
              <w:pict>
                <v:group id="_x0000_s1045" editas="canvas" style="width:225pt;height:135pt;mso-position-horizontal-relative:char;mso-position-vertical-relative:line" coordorigin="1701,8720" coordsize="4500,270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6" type="#_x0000_t75" style="position:absolute;left:1701;top:8720;width:4500;height:2700" o:preferrelative="f">
                    <v:fill o:detectmouseclick="t"/>
                    <v:path o:extrusionok="t" o:connecttype="none"/>
                    <o:lock v:ext="edit" text="t"/>
                  </v:shape>
                  <v:oval id="_x0000_s1047" style="position:absolute;left:2241;top:8900;width:2520;height:2160"/>
                  <v:oval id="_x0000_s1048" style="position:absolute;left:3141;top:9620;width:1080;height:1080" fillcolor="black">
                    <v:fill r:id="rId5" o:title="Широкий диагональный 1" opacity="21627f" o:opacity2="21627f" type="pattern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9" type="#_x0000_t202" style="position:absolute;left:2421;top:9440;width:900;height:720" filled="f" stroked="f">
                    <v:textbox>
                      <w:txbxContent>
                        <w:p w:rsidR="00596666" w:rsidRPr="00646734" w:rsidRDefault="00596666" w:rsidP="00596666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46734">
                            <w:rPr>
                              <w:b/>
                              <w:sz w:val="36"/>
                              <w:szCs w:val="36"/>
                            </w:rPr>
                            <w:t>Р-</w:t>
                          </w:r>
                        </w:p>
                      </w:txbxContent>
                    </v:textbox>
                  </v:shape>
                  <v:shape id="_x0000_s1050" type="#_x0000_t202" style="position:absolute;left:3321;top:9980;width:720;height:720" filled="f" stroked="f">
                    <v:textbox>
                      <w:txbxContent>
                        <w:p w:rsidR="00596666" w:rsidRPr="00646734" w:rsidRDefault="00596666" w:rsidP="00596666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46734"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S+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786" w:type="dxa"/>
          </w:tcPr>
          <w:p w:rsidR="00596666" w:rsidRPr="00646734" w:rsidRDefault="00596666" w:rsidP="00650747">
            <w:r>
              <w:t>Суждение</w:t>
            </w:r>
            <w:proofErr w:type="gramStart"/>
            <w:r>
              <w:t xml:space="preserve"> А</w:t>
            </w:r>
            <w:proofErr w:type="gramEnd"/>
            <w:r>
              <w:t>: Общеутвердительное</w:t>
            </w:r>
            <w:r>
              <w:br/>
              <w:t xml:space="preserve">Все студенты нашей группы </w:t>
            </w:r>
            <w:r w:rsidRPr="00646734">
              <w:t>(</w:t>
            </w:r>
            <w:r>
              <w:rPr>
                <w:lang w:val="en-US"/>
              </w:rPr>
              <w:t>S</w:t>
            </w:r>
            <w:r w:rsidRPr="00646734">
              <w:t>+)</w:t>
            </w:r>
            <w:r>
              <w:t>сдали зачет по логике</w:t>
            </w:r>
            <w:r w:rsidRPr="00646734">
              <w:t>(</w:t>
            </w:r>
            <w:r>
              <w:rPr>
                <w:lang w:val="en-US"/>
              </w:rPr>
              <w:t>P</w:t>
            </w:r>
            <w:r w:rsidRPr="00646734">
              <w:t>-)</w:t>
            </w:r>
          </w:p>
        </w:tc>
      </w:tr>
      <w:tr w:rsidR="00596666" w:rsidTr="00650747">
        <w:tc>
          <w:tcPr>
            <w:tcW w:w="4785" w:type="dxa"/>
          </w:tcPr>
          <w:p w:rsidR="00596666" w:rsidRDefault="00596666" w:rsidP="00650747">
            <w:r>
              <w:rPr>
                <w:noProof/>
              </w:rPr>
            </w:r>
            <w:r>
              <w:pict>
                <v:group id="_x0000_s1039" editas="canvas" style="width:225pt;height:135pt;mso-position-horizontal-relative:char;mso-position-vertical-relative:line" coordorigin="1701,8720" coordsize="4500,2700">
                  <o:lock v:ext="edit" aspectratio="t"/>
                  <v:shape id="_x0000_s1040" type="#_x0000_t75" style="position:absolute;left:1701;top:8720;width:4500;height:2700" o:preferrelative="f">
                    <v:fill o:detectmouseclick="t"/>
                    <v:path o:extrusionok="t" o:connecttype="none"/>
                    <o:lock v:ext="edit" text="t"/>
                  </v:shape>
                  <v:oval id="_x0000_s1041" style="position:absolute;left:3501;top:8900;width:2520;height:2160"/>
                  <v:oval id="_x0000_s1042" style="position:absolute;left:2061;top:9080;width:2160;height:2160" fillcolor="black">
                    <v:fill r:id="rId5" o:title="Широкий диагональный 1" opacity="21627f" o:opacity2="21627f" type="pattern"/>
                  </v:oval>
                  <v:shape id="_x0000_s1043" type="#_x0000_t202" style="position:absolute;left:4581;top:9260;width:900;height:720" filled="f" stroked="f">
                    <v:textbox>
                      <w:txbxContent>
                        <w:p w:rsidR="00596666" w:rsidRPr="00646734" w:rsidRDefault="00596666" w:rsidP="00596666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46734">
                            <w:rPr>
                              <w:b/>
                              <w:sz w:val="36"/>
                              <w:szCs w:val="36"/>
                            </w:rPr>
                            <w:t>Р-</w:t>
                          </w:r>
                        </w:p>
                      </w:txbxContent>
                    </v:textbox>
                  </v:shape>
                  <v:shape id="_x0000_s1044" type="#_x0000_t202" style="position:absolute;left:2421;top:9620;width:720;height:720" filled="f" stroked="f">
                    <v:textbox>
                      <w:txbxContent>
                        <w:p w:rsidR="00596666" w:rsidRPr="00646734" w:rsidRDefault="00596666" w:rsidP="00596666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46734"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S</w:t>
                          </w:r>
                          <w:r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786" w:type="dxa"/>
          </w:tcPr>
          <w:p w:rsidR="00596666" w:rsidRPr="00626389" w:rsidRDefault="00596666" w:rsidP="00650747">
            <w:r>
              <w:t xml:space="preserve">Суждение I: </w:t>
            </w:r>
            <w:proofErr w:type="spellStart"/>
            <w:r>
              <w:t>Частноутвердительное</w:t>
            </w:r>
            <w:proofErr w:type="spellEnd"/>
            <w:proofErr w:type="gramStart"/>
            <w:r>
              <w:br/>
              <w:t>Н</w:t>
            </w:r>
            <w:proofErr w:type="gramEnd"/>
            <w:r>
              <w:t>екоторые студенты</w:t>
            </w:r>
            <w:r w:rsidRPr="00626389">
              <w:t>(</w:t>
            </w:r>
            <w:r>
              <w:rPr>
                <w:lang w:val="en-US"/>
              </w:rPr>
              <w:t>S</w:t>
            </w:r>
            <w:r w:rsidRPr="00626389">
              <w:t>-)</w:t>
            </w:r>
            <w:r>
              <w:t xml:space="preserve"> сдали зачет</w:t>
            </w:r>
            <w:r w:rsidRPr="00626389">
              <w:t>(</w:t>
            </w:r>
            <w:r>
              <w:rPr>
                <w:lang w:val="en-US"/>
              </w:rPr>
              <w:t>P</w:t>
            </w:r>
            <w:r w:rsidRPr="00626389">
              <w:t>-)</w:t>
            </w:r>
          </w:p>
        </w:tc>
      </w:tr>
      <w:tr w:rsidR="00596666" w:rsidTr="00650747">
        <w:tc>
          <w:tcPr>
            <w:tcW w:w="4785" w:type="dxa"/>
          </w:tcPr>
          <w:p w:rsidR="00596666" w:rsidRDefault="00596666" w:rsidP="00650747">
            <w:r>
              <w:rPr>
                <w:noProof/>
              </w:rPr>
            </w:r>
            <w:r>
              <w:pict>
                <v:group id="_x0000_s1033" editas="canvas" style="width:225pt;height:135pt;mso-position-horizontal-relative:char;mso-position-vertical-relative:line" coordorigin="1701,8720" coordsize="4500,2700">
                  <o:lock v:ext="edit" aspectratio="t"/>
                  <v:shape id="_x0000_s1034" type="#_x0000_t75" style="position:absolute;left:1701;top:8720;width:4500;height:2700" o:preferrelative="f">
                    <v:fill o:detectmouseclick="t"/>
                    <v:path o:extrusionok="t" o:connecttype="none"/>
                    <o:lock v:ext="edit" text="t"/>
                  </v:shape>
                  <v:oval id="_x0000_s1035" style="position:absolute;left:3681;top:8900;width:2520;height:2160"/>
                  <v:oval id="_x0000_s1036" style="position:absolute;left:2061;top:9800;width:1080;height:1080" fillcolor="black">
                    <v:fill r:id="rId5" o:title="Широкий диагональный 1" opacity="21627f" o:opacity2="21627f" type="pattern"/>
                  </v:oval>
                  <v:shape id="_x0000_s1037" type="#_x0000_t202" style="position:absolute;left:4581;top:9620;width:900;height:720" filled="f" stroked="f">
                    <v:textbox>
                      <w:txbxContent>
                        <w:p w:rsidR="00596666" w:rsidRPr="00444B09" w:rsidRDefault="00596666" w:rsidP="00596666">
                          <w:pPr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Р</w:t>
                          </w:r>
                          <w:r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1038" type="#_x0000_t202" style="position:absolute;left:2241;top:9980;width:720;height:720" filled="f" stroked="f">
                    <v:textbox>
                      <w:txbxContent>
                        <w:p w:rsidR="00596666" w:rsidRPr="00646734" w:rsidRDefault="00596666" w:rsidP="00596666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46734"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S+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786" w:type="dxa"/>
          </w:tcPr>
          <w:p w:rsidR="00596666" w:rsidRPr="00626389" w:rsidRDefault="00596666" w:rsidP="00650747">
            <w:r>
              <w:t>Суждение</w:t>
            </w:r>
            <w:proofErr w:type="gramStart"/>
            <w:r>
              <w:t xml:space="preserve"> Е</w:t>
            </w:r>
            <w:proofErr w:type="gramEnd"/>
            <w:r>
              <w:t>: Общеотрицательное</w:t>
            </w:r>
            <w:r>
              <w:br/>
              <w:t xml:space="preserve">Ни один студент </w:t>
            </w:r>
            <w:r w:rsidRPr="00626389">
              <w:t>(</w:t>
            </w:r>
            <w:r>
              <w:rPr>
                <w:lang w:val="en-US"/>
              </w:rPr>
              <w:t>S</w:t>
            </w:r>
            <w:r w:rsidRPr="00626389">
              <w:t>+)</w:t>
            </w:r>
            <w:r>
              <w:t>не сдал зачет</w:t>
            </w:r>
            <w:r w:rsidRPr="00626389">
              <w:t>(</w:t>
            </w:r>
            <w:r>
              <w:rPr>
                <w:lang w:val="en-US"/>
              </w:rPr>
              <w:t>P</w:t>
            </w:r>
            <w:r w:rsidRPr="00626389">
              <w:t>+)</w:t>
            </w:r>
          </w:p>
        </w:tc>
      </w:tr>
      <w:tr w:rsidR="00596666" w:rsidTr="00650747">
        <w:tc>
          <w:tcPr>
            <w:tcW w:w="4785" w:type="dxa"/>
          </w:tcPr>
          <w:p w:rsidR="00596666" w:rsidRDefault="00596666" w:rsidP="00650747">
            <w:r>
              <w:rPr>
                <w:noProof/>
              </w:rPr>
            </w:r>
            <w:r>
              <w:pict>
                <v:group id="_x0000_s1026" editas="canvas" style="width:225pt;height:135pt;mso-position-horizontal-relative:char;mso-position-vertical-relative:line" coordorigin="1701,8720" coordsize="4500,2700">
                  <o:lock v:ext="edit" aspectratio="t"/>
                  <v:shape id="_x0000_s1027" type="#_x0000_t75" style="position:absolute;left:1701;top:8720;width:4500;height:2700" o:preferrelative="f">
                    <v:fill o:detectmouseclick="t"/>
                    <v:path o:extrusionok="t" o:connecttype="none"/>
                    <o:lock v:ext="edit" text="t"/>
                  </v:shape>
                  <v:oval id="_x0000_s1028" style="position:absolute;left:2421;top:9440;width:1800;height:1440" fillcolor="black">
                    <v:fill r:id="rId5" o:title="Широкий диагональный 1" opacity="21627f" o:opacity2="21627f" type="pattern"/>
                  </v:oval>
                  <v:oval id="_x0000_s1029" style="position:absolute;left:3681;top:8900;width:2520;height:2160"/>
                  <v:shape id="_x0000_s1030" type="#_x0000_t202" style="position:absolute;left:4581;top:9260;width:900;height:720" filled="f" stroked="f">
                    <v:textbox>
                      <w:txbxContent>
                        <w:p w:rsidR="00596666" w:rsidRPr="00444B09" w:rsidRDefault="00596666" w:rsidP="00596666">
                          <w:pPr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Р</w:t>
                          </w:r>
                          <w:r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1031" type="#_x0000_t202" style="position:absolute;left:2781;top:9800;width:720;height:720" filled="f" stroked="f">
                    <v:textbox>
                      <w:txbxContent>
                        <w:p w:rsidR="00596666" w:rsidRPr="00646734" w:rsidRDefault="00596666" w:rsidP="00596666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46734"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S</w:t>
                          </w:r>
                          <w:r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oval id="_x0000_s1032" style="position:absolute;left:2421;top:9440;width:1800;height:1440" filled="f"/>
                  <w10:wrap type="none"/>
                  <w10:anchorlock/>
                </v:group>
              </w:pict>
            </w:r>
          </w:p>
        </w:tc>
        <w:tc>
          <w:tcPr>
            <w:tcW w:w="4786" w:type="dxa"/>
          </w:tcPr>
          <w:p w:rsidR="00596666" w:rsidRPr="00F02B9A" w:rsidRDefault="00596666" w:rsidP="00650747">
            <w:r>
              <w:t>Суждение</w:t>
            </w:r>
            <w:proofErr w:type="gramStart"/>
            <w:r>
              <w:t xml:space="preserve"> О</w:t>
            </w:r>
            <w:proofErr w:type="gramEnd"/>
            <w:r>
              <w:t xml:space="preserve">: </w:t>
            </w:r>
            <w:proofErr w:type="spellStart"/>
            <w:r>
              <w:t>Частноотрицательное</w:t>
            </w:r>
            <w:proofErr w:type="spellEnd"/>
            <w:r>
              <w:br/>
              <w:t xml:space="preserve">Некоторые студенты </w:t>
            </w:r>
            <w:r w:rsidRPr="00626389">
              <w:t>(</w:t>
            </w:r>
            <w:r>
              <w:rPr>
                <w:lang w:val="en-US"/>
              </w:rPr>
              <w:t>S</w:t>
            </w:r>
            <w:r w:rsidRPr="00626389">
              <w:t xml:space="preserve">-) </w:t>
            </w:r>
            <w:r>
              <w:t>не сдали зачет</w:t>
            </w:r>
            <w:r w:rsidRPr="00F02B9A">
              <w:t>(</w:t>
            </w:r>
            <w:r>
              <w:rPr>
                <w:lang w:val="en-US"/>
              </w:rPr>
              <w:t>P</w:t>
            </w:r>
            <w:r w:rsidRPr="00F02B9A">
              <w:t>+)</w:t>
            </w:r>
          </w:p>
        </w:tc>
      </w:tr>
    </w:tbl>
    <w:p w:rsidR="00596666" w:rsidRDefault="00596666" w:rsidP="00596666"/>
    <w:p w:rsidR="00596666" w:rsidRDefault="00596666" w:rsidP="00596666"/>
    <w:p w:rsidR="00596666" w:rsidRDefault="00596666" w:rsidP="00596666"/>
    <w:p w:rsidR="00596666" w:rsidRDefault="00596666" w:rsidP="00596666">
      <w:r w:rsidRPr="006C65E4">
        <w:lastRenderedPageBreak/>
        <w:t xml:space="preserve">Особое место в классификации суждений по количественной характеристике занимают </w:t>
      </w:r>
      <w:r w:rsidRPr="006C65E4">
        <w:rPr>
          <w:i/>
          <w:iCs/>
        </w:rPr>
        <w:t>выделяющие</w:t>
      </w:r>
      <w:r w:rsidRPr="006C65E4">
        <w:t xml:space="preserve"> и </w:t>
      </w:r>
      <w:r w:rsidRPr="006C65E4">
        <w:rPr>
          <w:i/>
          <w:iCs/>
        </w:rPr>
        <w:t>исключающие</w:t>
      </w:r>
      <w:r w:rsidRPr="006C65E4">
        <w:t xml:space="preserve"> суждения. </w:t>
      </w:r>
      <w:r w:rsidRPr="006C65E4">
        <w:br/>
        <w:t>      </w:t>
      </w:r>
    </w:p>
    <w:p w:rsidR="00596666" w:rsidRDefault="00596666" w:rsidP="00596666">
      <w:r w:rsidRPr="00DA1CCF">
        <w:rPr>
          <w:b/>
        </w:rPr>
        <w:t>Выделяющие суждения</w:t>
      </w:r>
      <w:r>
        <w:t xml:space="preserve"> — те, в которых  утверждается, что признак присущ данным предметам объема (всем или  некоторым), только им и больше никому на свете (или отсутствует у них  и только у них, а всем остальным присущ). </w:t>
      </w:r>
    </w:p>
    <w:p w:rsidR="00596666" w:rsidRDefault="00596666" w:rsidP="00596666">
      <w:r w:rsidRPr="006C65E4">
        <w:t xml:space="preserve">Выделяющие суждения могут быть единичными, частными и общими, например: "Только Иванов написал эту контрольную на отлично" - выделяющее единичное суждение, "Некоторые учащиеся (и только учащиеся) являются школьниками" - выделяющее </w:t>
      </w:r>
      <w:proofErr w:type="spellStart"/>
      <w:r w:rsidRPr="006C65E4">
        <w:t>частноутвердительное</w:t>
      </w:r>
      <w:proofErr w:type="spellEnd"/>
      <w:r w:rsidRPr="006C65E4">
        <w:t xml:space="preserve"> суждение, "Все квадраты (и только квадраты) являются прямоугольными ромбами" - выделяющее общеутвердительное суждение (определение).</w:t>
      </w:r>
    </w:p>
    <w:p w:rsidR="00596666" w:rsidRDefault="00596666" w:rsidP="00596666"/>
    <w:p w:rsidR="00596666" w:rsidRDefault="00596666" w:rsidP="00596666">
      <w:proofErr w:type="spellStart"/>
      <w:r w:rsidRPr="00DA1CCF">
        <w:rPr>
          <w:b/>
        </w:rPr>
        <w:t>Невыделяющие</w:t>
      </w:r>
      <w:proofErr w:type="spellEnd"/>
      <w:r w:rsidRPr="00DA1CCF">
        <w:rPr>
          <w:b/>
        </w:rPr>
        <w:t xml:space="preserve"> суждения</w:t>
      </w:r>
      <w:r>
        <w:t xml:space="preserve"> — те, в которых утверждается, что признак присущ данным предметам объема, но не только им (или отсутствует у них, но не только у них).</w:t>
      </w:r>
    </w:p>
    <w:p w:rsidR="00596666" w:rsidRDefault="00596666" w:rsidP="00596666">
      <w:r w:rsidRPr="006C65E4">
        <w:t xml:space="preserve">Например: "Все студенты нашей группы, кроме Иванова, сдали зачет по логике". </w:t>
      </w:r>
      <w:proofErr w:type="spellStart"/>
      <w:r>
        <w:t>Невыделяющие</w:t>
      </w:r>
      <w:proofErr w:type="spellEnd"/>
      <w:r>
        <w:t xml:space="preserve"> (исключающие)</w:t>
      </w:r>
      <w:r w:rsidRPr="006C65E4">
        <w:t xml:space="preserve"> суждения выражаются предложениями со словами "кроме", "за исключением", "помимо", "не считая" и т.п. Значение выделяющих и исключающих суждений состоит в том, что содержащиеся в них мысли не допускают их неоднозначного понимания. Именно поэтому ряд научных положений, а также законов государства, статей Конституции, уголовно-процессуального и других кодексов выражен в этой логической форме.</w:t>
      </w:r>
    </w:p>
    <w:p w:rsidR="00596666" w:rsidRDefault="00596666" w:rsidP="00596666">
      <w:r w:rsidRPr="006C65E4">
        <w:br/>
        <w:t>      </w:t>
      </w:r>
    </w:p>
    <w:p w:rsidR="00596666" w:rsidRDefault="00596666" w:rsidP="00596666">
      <w:pPr>
        <w:pStyle w:val="a3"/>
      </w:pPr>
      <w:r>
        <w:t xml:space="preserve">В сякое суждение может быть либо </w:t>
      </w:r>
      <w:r w:rsidRPr="0018686F">
        <w:rPr>
          <w:b/>
        </w:rPr>
        <w:t>истинным</w:t>
      </w:r>
      <w:r>
        <w:t xml:space="preserve">, либо </w:t>
      </w:r>
      <w:r w:rsidRPr="0018686F">
        <w:rPr>
          <w:b/>
        </w:rPr>
        <w:t>ложным</w:t>
      </w:r>
      <w:r>
        <w:t>, т.е. соответствовать действительности либо не соответствовать ей. Если в суждении утверждается связь, существующая в действительности, или отрицается связь, которая в действительности отсутствует, то такое суждение будет истинным. Например, «Кража — преступление», «Астрология — не наука» — истинные суждения. Если же в суждении утверждается связь, которая в действительности не имеет места, или отрицается существующая связь, то такое суждение является ложным. Например, «Кража не является преступлением», «Астрология — наука» — ложные суждения, они противоречат реальному положению вещей.</w:t>
      </w:r>
    </w:p>
    <w:p w:rsidR="00596666" w:rsidRDefault="00596666" w:rsidP="00596666">
      <w:pPr>
        <w:pStyle w:val="a3"/>
      </w:pPr>
      <w:r>
        <w:t>Существуют суждения, истинность или ложность которых очевидна или может быть легко установлена (например, «Сегодня солнечный день» или «Федоров — сотрудник милиции»), но нередко они нуждаются в обосновании (например, «Н. совершил должностной подлог» или «К. — соучастник преступления»). Истинность или  ложность таких суждений должна быть подтверждена другими суждениями, истинность которых установлена.</w:t>
      </w:r>
    </w:p>
    <w:p w:rsidR="00596666" w:rsidRPr="001F3EFC" w:rsidRDefault="00596666" w:rsidP="00596666">
      <w:pPr>
        <w:rPr>
          <w:b/>
          <w:sz w:val="28"/>
          <w:szCs w:val="28"/>
          <w:u w:val="single"/>
        </w:rPr>
      </w:pPr>
      <w:r w:rsidRPr="001F3EFC">
        <w:rPr>
          <w:b/>
          <w:sz w:val="28"/>
          <w:szCs w:val="28"/>
          <w:u w:val="single"/>
        </w:rPr>
        <w:t>4. Соотношения между суждениями по правилам логического квадрата.</w:t>
      </w:r>
    </w:p>
    <w:p w:rsidR="00596666" w:rsidRDefault="00596666" w:rsidP="00596666">
      <w:pPr>
        <w:pStyle w:val="a3"/>
      </w:pPr>
      <w:r>
        <w:rPr>
          <w:b/>
          <w:bCs/>
        </w:rPr>
        <w:t>Несравнимыми</w:t>
      </w:r>
      <w:r>
        <w:t xml:space="preserve"> среди простых суждений являются суждения, имеющие различные субъекты или предикаты. </w:t>
      </w:r>
      <w:r>
        <w:br/>
        <w:t> </w:t>
      </w:r>
      <w:r>
        <w:rPr>
          <w:b/>
          <w:bCs/>
        </w:rPr>
        <w:t>Сравнимыми</w:t>
      </w:r>
      <w:r>
        <w:t xml:space="preserve"> являются суждения с одинаковыми субъектами и предикатами. </w:t>
      </w:r>
      <w:r>
        <w:br/>
      </w:r>
    </w:p>
    <w:p w:rsidR="00596666" w:rsidRDefault="00596666" w:rsidP="00596666">
      <w:pPr>
        <w:pStyle w:val="a3"/>
      </w:pPr>
      <w:r>
        <w:t xml:space="preserve">Для иллюстрации отношений между простыми суждениями используется </w:t>
      </w:r>
      <w:r>
        <w:rPr>
          <w:b/>
          <w:bCs/>
          <w:i/>
          <w:iCs/>
        </w:rPr>
        <w:t>логический квадрат:</w:t>
      </w:r>
    </w:p>
    <w:p w:rsidR="00596666" w:rsidRDefault="00596666" w:rsidP="00596666">
      <w:pPr>
        <w:jc w:val="center"/>
      </w:pPr>
      <w:r>
        <w:rPr>
          <w:noProof/>
        </w:rPr>
        <w:lastRenderedPageBreak/>
        <w:drawing>
          <wp:inline distT="0" distB="0" distL="0" distR="0">
            <wp:extent cx="5140960" cy="3434080"/>
            <wp:effectExtent l="19050" t="0" r="2540" b="0"/>
            <wp:docPr id="5" name="Рисунок 5" descr="логический 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ический квадра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666" w:rsidRDefault="00596666" w:rsidP="00596666">
      <w:pPr>
        <w:pStyle w:val="a3"/>
        <w:spacing w:after="240" w:afterAutospacing="0"/>
      </w:pPr>
      <w:r>
        <w:t xml:space="preserve">     Среди </w:t>
      </w:r>
      <w:proofErr w:type="gramStart"/>
      <w:r>
        <w:t>сравнимых</w:t>
      </w:r>
      <w:proofErr w:type="gramEnd"/>
      <w:r>
        <w:t xml:space="preserve"> различают </w:t>
      </w:r>
      <w:r>
        <w:rPr>
          <w:i/>
          <w:iCs/>
        </w:rPr>
        <w:t>совместимые</w:t>
      </w:r>
      <w:r>
        <w:t xml:space="preserve"> суждения, которые могут быть одновременно истинными, и </w:t>
      </w:r>
      <w:r>
        <w:rPr>
          <w:i/>
          <w:iCs/>
        </w:rPr>
        <w:t>несовместимые</w:t>
      </w:r>
      <w:r>
        <w:t xml:space="preserve"> суждения, которые одновременно истинными быть не могут.</w:t>
      </w:r>
      <w:r>
        <w:br/>
        <w:t xml:space="preserve">     Совместимость бывает трех видов: </w:t>
      </w:r>
      <w:r>
        <w:rPr>
          <w:i/>
          <w:iCs/>
        </w:rPr>
        <w:t>полная совместимость (эквивалентность); подчинение; частичная совместимость (</w:t>
      </w:r>
      <w:proofErr w:type="spellStart"/>
      <w:r>
        <w:rPr>
          <w:i/>
          <w:iCs/>
        </w:rPr>
        <w:t>субконтрарность</w:t>
      </w:r>
      <w:proofErr w:type="spellEnd"/>
      <w:r>
        <w:rPr>
          <w:i/>
          <w:iCs/>
        </w:rPr>
        <w:t>).</w:t>
      </w:r>
      <w:r>
        <w:t xml:space="preserve">      Несовместимость бывает двух видов: </w:t>
      </w:r>
      <w:r>
        <w:rPr>
          <w:i/>
          <w:iCs/>
        </w:rPr>
        <w:t>противоположность (</w:t>
      </w:r>
      <w:proofErr w:type="spellStart"/>
      <w:r>
        <w:rPr>
          <w:i/>
          <w:iCs/>
        </w:rPr>
        <w:t>контрарность</w:t>
      </w:r>
      <w:proofErr w:type="spellEnd"/>
      <w:r>
        <w:rPr>
          <w:i/>
          <w:iCs/>
        </w:rPr>
        <w:t>) и противоречивость (</w:t>
      </w:r>
      <w:proofErr w:type="spellStart"/>
      <w:r>
        <w:rPr>
          <w:i/>
          <w:iCs/>
        </w:rPr>
        <w:t>контрадикторность</w:t>
      </w:r>
      <w:proofErr w:type="spellEnd"/>
      <w:r>
        <w:rPr>
          <w:i/>
          <w:iCs/>
        </w:rPr>
        <w:t>).</w:t>
      </w:r>
      <w:r>
        <w:t xml:space="preserve"> </w:t>
      </w:r>
      <w:r>
        <w:br/>
      </w:r>
      <w:r>
        <w:br/>
        <w:t>I. Отношением подчинения связаны суждения</w:t>
      </w:r>
      <w:proofErr w:type="gramStart"/>
      <w:r>
        <w:t xml:space="preserve"> А</w:t>
      </w:r>
      <w:proofErr w:type="gramEnd"/>
      <w:r>
        <w:t xml:space="preserve"> и I, Е и О. Общие суждения (А и Е) являются подчиняющими, а частные (I, О) подчиненными. Для суждений находящихся в отношении подчинения, имеет значение условие истинности: Если истинно </w:t>
      </w:r>
      <w:proofErr w:type="gramStart"/>
      <w:r>
        <w:t>А(</w:t>
      </w:r>
      <w:proofErr w:type="gramEnd"/>
      <w:r>
        <w:t xml:space="preserve">Е), то истинно и I(O), но не наоборот. </w:t>
      </w:r>
      <w:r>
        <w:br/>
      </w:r>
      <w:r>
        <w:br/>
        <w:t>II. Отношением противоречия связаны суждения</w:t>
      </w:r>
      <w:proofErr w:type="gramStart"/>
      <w:r>
        <w:t xml:space="preserve"> Е</w:t>
      </w:r>
      <w:proofErr w:type="gramEnd"/>
      <w:r>
        <w:t xml:space="preserve"> и I, А и О. Два противоречивых суждения (согласно законам логики) не могут быть одновременно ни истинными, ни ложными Если А - истинно, то О - ложно</w:t>
      </w:r>
      <w:r>
        <w:br/>
        <w:t>Если А - ложно, то О - истинно</w:t>
      </w:r>
      <w:r>
        <w:br/>
        <w:t>Если О - истинно, то А - ложно</w:t>
      </w:r>
      <w:r>
        <w:br/>
        <w:t>Если О - ложно, то А - истинно</w:t>
      </w:r>
      <w:r>
        <w:br/>
        <w:t>     Если Е - истинно, то I - ложно</w:t>
      </w:r>
      <w:r>
        <w:br/>
        <w:t>     Если Е - ложно, то I - истинно</w:t>
      </w:r>
      <w:r>
        <w:br/>
        <w:t>     Если I -истинно, то E - ложно</w:t>
      </w:r>
      <w:proofErr w:type="gramStart"/>
      <w:r>
        <w:br/>
        <w:t>     Е</w:t>
      </w:r>
      <w:proofErr w:type="gramEnd"/>
      <w:r>
        <w:t>сли I - ложно, то E - истинно</w:t>
      </w:r>
      <w:r>
        <w:br/>
      </w:r>
      <w:r>
        <w:br/>
      </w:r>
      <w:r>
        <w:br/>
        <w:t xml:space="preserve">III. Отношением </w:t>
      </w:r>
      <w:proofErr w:type="spellStart"/>
      <w:r>
        <w:t>контрарности</w:t>
      </w:r>
      <w:proofErr w:type="spellEnd"/>
      <w:r>
        <w:t xml:space="preserve"> (противоположности) связаны только общие суждение</w:t>
      </w:r>
      <w:proofErr w:type="gramStart"/>
      <w:r>
        <w:t xml:space="preserve"> А</w:t>
      </w:r>
      <w:proofErr w:type="gramEnd"/>
      <w:r>
        <w:t xml:space="preserve"> и Е. Закон исключения третьего к таким суждениям не применим. А и</w:t>
      </w:r>
      <w:proofErr w:type="gramStart"/>
      <w:r>
        <w:t xml:space="preserve"> Е</w:t>
      </w:r>
      <w:proofErr w:type="gramEnd"/>
      <w:r>
        <w:t xml:space="preserve"> могут оказаться одновременно ложными, но не могут быть одновременно истинными (пример: оба суждения "Все любят логику" и "никто не любит логику" - ложны). </w:t>
      </w:r>
      <w:r>
        <w:br/>
      </w:r>
      <w:r>
        <w:br/>
        <w:t xml:space="preserve">IV. Отношение </w:t>
      </w:r>
      <w:proofErr w:type="spellStart"/>
      <w:r>
        <w:t>субконтрарности</w:t>
      </w:r>
      <w:proofErr w:type="spellEnd"/>
      <w:r>
        <w:t xml:space="preserve"> существует между частными суждениями I и О. I и </w:t>
      </w:r>
      <w:proofErr w:type="gramStart"/>
      <w:r>
        <w:t>О</w:t>
      </w:r>
      <w:proofErr w:type="gramEnd"/>
      <w:r>
        <w:t xml:space="preserve"> могут </w:t>
      </w:r>
      <w:proofErr w:type="gramStart"/>
      <w:r>
        <w:t>быть</w:t>
      </w:r>
      <w:proofErr w:type="gramEnd"/>
      <w:r>
        <w:t xml:space="preserve"> одновременно истинными, но не могут быть одновременно ложными (пример: </w:t>
      </w:r>
      <w:r>
        <w:lastRenderedPageBreak/>
        <w:t xml:space="preserve">оба суждения "Некоторые люди любят логику" и "некоторые люди не любят логику" - истинны) </w:t>
      </w:r>
    </w:p>
    <w:p w:rsidR="00596666" w:rsidRDefault="00596666" w:rsidP="00596666">
      <w:pPr>
        <w:jc w:val="center"/>
      </w:pPr>
      <w:r>
        <w:rPr>
          <w:sz w:val="27"/>
          <w:szCs w:val="27"/>
        </w:rPr>
        <w:t>Решение задачи по логическому квадрату</w:t>
      </w:r>
      <w:r>
        <w:t xml:space="preserve"> </w:t>
      </w:r>
    </w:p>
    <w:p w:rsidR="00596666" w:rsidRDefault="00596666" w:rsidP="00596666">
      <w:r>
        <w:t>Если</w:t>
      </w:r>
      <w:proofErr w:type="gramStart"/>
      <w:r>
        <w:t xml:space="preserve"> А</w:t>
      </w:r>
      <w:proofErr w:type="gramEnd"/>
      <w:r>
        <w:t xml:space="preserve"> - истина, то какое значение принимают Е, I и О.</w:t>
      </w:r>
      <w:r>
        <w:br/>
        <w:t xml:space="preserve">Решение: по квадрату получается: если А - истина, то Е-ложь, I-истина, </w:t>
      </w:r>
      <w:proofErr w:type="spellStart"/>
      <w:r>
        <w:t>О-ложь</w:t>
      </w:r>
      <w:proofErr w:type="spellEnd"/>
      <w:r>
        <w:t>.</w:t>
      </w:r>
      <w:r>
        <w:br/>
      </w:r>
      <w:r>
        <w:br/>
        <w:t>Итак,</w:t>
      </w:r>
      <w:r>
        <w:br/>
        <w:t>Если</w:t>
      </w:r>
      <w:proofErr w:type="gramStart"/>
      <w:r>
        <w:t xml:space="preserve"> А</w:t>
      </w:r>
      <w:proofErr w:type="gramEnd"/>
      <w:r>
        <w:t xml:space="preserve"> - истина, то Е-ложь, I-истина, </w:t>
      </w:r>
      <w:proofErr w:type="spellStart"/>
      <w:r>
        <w:t>О-ложь</w:t>
      </w:r>
      <w:proofErr w:type="spellEnd"/>
      <w:r>
        <w:t>.</w:t>
      </w:r>
      <w:r>
        <w:br/>
        <w:t>Если E истинно, то</w:t>
      </w:r>
      <w:proofErr w:type="gramStart"/>
      <w:r>
        <w:t xml:space="preserve"> А</w:t>
      </w:r>
      <w:proofErr w:type="gramEnd"/>
      <w:r>
        <w:t xml:space="preserve"> - ложь, I - ложь, О - ложь</w:t>
      </w:r>
      <w:r>
        <w:br/>
        <w:t>Если I истинно, то Е - ложь, А - неопределенно, О - неопределенно</w:t>
      </w:r>
      <w:r>
        <w:br/>
        <w:t>Если O истинно, то А - ложь, Е - неопределенно, I - неопределенно</w:t>
      </w:r>
      <w:r>
        <w:br/>
        <w:t>Если A ложно, то О - истина, Е - неопределенно, I - неопределенно</w:t>
      </w:r>
      <w:r>
        <w:br/>
        <w:t>Если E ложно, то I - истина, А - неопределенно, О - неопределенно</w:t>
      </w:r>
      <w:r>
        <w:br/>
        <w:t>Если I ложно, то О - истина, Е - истина, А - ложь</w:t>
      </w:r>
      <w:r>
        <w:br/>
        <w:t>Если O ложно, то</w:t>
      </w:r>
      <w:proofErr w:type="gramStart"/>
      <w:r>
        <w:t xml:space="preserve"> А</w:t>
      </w:r>
      <w:proofErr w:type="gramEnd"/>
      <w:r>
        <w:t xml:space="preserve"> - истина, Е - ложь, I – истина</w:t>
      </w:r>
    </w:p>
    <w:p w:rsidR="00596666" w:rsidRDefault="00596666" w:rsidP="00596666"/>
    <w:p w:rsidR="00596666" w:rsidRPr="00605564" w:rsidRDefault="00596666" w:rsidP="00596666">
      <w:pPr>
        <w:rPr>
          <w:b/>
          <w:sz w:val="28"/>
          <w:szCs w:val="28"/>
          <w:u w:val="single"/>
        </w:rPr>
      </w:pPr>
      <w:r w:rsidRPr="00605564">
        <w:rPr>
          <w:b/>
          <w:sz w:val="28"/>
          <w:szCs w:val="28"/>
          <w:u w:val="single"/>
        </w:rPr>
        <w:t>5. Логические операции с ПАС: обращение, превращение, противопоставление субъекту и противопоставление предикату.</w:t>
      </w:r>
    </w:p>
    <w:p w:rsidR="00596666" w:rsidRDefault="00596666" w:rsidP="00596666">
      <w:pPr>
        <w:pStyle w:val="4"/>
      </w:pPr>
      <w:r>
        <w:t xml:space="preserve">Обращение </w:t>
      </w:r>
    </w:p>
    <w:p w:rsidR="00596666" w:rsidRDefault="00596666" w:rsidP="00596666">
      <w:pPr>
        <w:pStyle w:val="4"/>
        <w:rPr>
          <w:b w:val="0"/>
        </w:rPr>
      </w:pPr>
      <w:r w:rsidRPr="005A1B34">
        <w:rPr>
          <w:b w:val="0"/>
        </w:rPr>
        <w:t xml:space="preserve">Обращение подчиняется правилу </w:t>
      </w:r>
      <w:proofErr w:type="spellStart"/>
      <w:r w:rsidRPr="005A1B34">
        <w:rPr>
          <w:b w:val="0"/>
        </w:rPr>
        <w:t>распределенности</w:t>
      </w:r>
      <w:proofErr w:type="spellEnd"/>
      <w:r w:rsidRPr="005A1B34">
        <w:rPr>
          <w:b w:val="0"/>
        </w:rPr>
        <w:t xml:space="preserve"> терминов. Различают простое (чистое) обращение (без ограничения) и обращение с ограничением. Без ограничения обращаются общеотрицательные (Е) и </w:t>
      </w:r>
      <w:proofErr w:type="spellStart"/>
      <w:r w:rsidRPr="005A1B34">
        <w:rPr>
          <w:b w:val="0"/>
        </w:rPr>
        <w:t>частноутвердительные</w:t>
      </w:r>
      <w:proofErr w:type="spellEnd"/>
      <w:r w:rsidRPr="005A1B34">
        <w:rPr>
          <w:b w:val="0"/>
        </w:rPr>
        <w:t xml:space="preserve"> (1) суждения. С ограничением — общеутвердительные суждения (А). </w:t>
      </w:r>
      <w:proofErr w:type="spellStart"/>
      <w:r w:rsidRPr="005A1B34">
        <w:rPr>
          <w:b w:val="0"/>
        </w:rPr>
        <w:t>Частноотрицательные</w:t>
      </w:r>
      <w:proofErr w:type="spellEnd"/>
      <w:r w:rsidRPr="005A1B34">
        <w:rPr>
          <w:b w:val="0"/>
        </w:rPr>
        <w:t xml:space="preserve"> суждения (О) не обращаются.</w:t>
      </w:r>
      <w:r w:rsidRPr="005A1B34">
        <w:rPr>
          <w:b w:val="0"/>
        </w:rPr>
        <w:br/>
      </w:r>
    </w:p>
    <w:p w:rsidR="00596666" w:rsidRDefault="00596666" w:rsidP="00596666">
      <w:pPr>
        <w:pStyle w:val="4"/>
        <w:rPr>
          <w:b w:val="0"/>
        </w:rPr>
      </w:pPr>
      <w:r w:rsidRPr="00211EB6">
        <w:rPr>
          <w:b w:val="0"/>
        </w:rPr>
        <w:t>Обращение подчиняется правилу: термин, не распределенный в посылке, не може</w:t>
      </w:r>
      <w:r>
        <w:rPr>
          <w:b w:val="0"/>
        </w:rPr>
        <w:t>т быть распределен в заключении</w:t>
      </w:r>
    </w:p>
    <w:p w:rsidR="00596666" w:rsidRPr="00211EB6" w:rsidRDefault="00596666" w:rsidP="00596666">
      <w:pPr>
        <w:pStyle w:val="4"/>
        <w:rPr>
          <w:b w:val="0"/>
        </w:rPr>
      </w:pPr>
      <w:r w:rsidRPr="005A1B34">
        <w:rPr>
          <w:b w:val="0"/>
        </w:rPr>
        <w:br/>
        <w:t>Схемы обращения суждений:</w:t>
      </w:r>
      <w:r w:rsidRPr="005A1B34">
        <w:rPr>
          <w:b w:val="0"/>
        </w:rPr>
        <w:br/>
      </w:r>
      <w:r w:rsidRPr="005A1B34">
        <w:rPr>
          <w:b w:val="0"/>
        </w:rPr>
        <w:br/>
      </w:r>
      <w:r w:rsidRPr="00211EB6">
        <w:rPr>
          <w:b w:val="0"/>
        </w:rPr>
        <w:t xml:space="preserve">(А) Все S суть Р …………………….(I) Некоторые </w:t>
      </w:r>
      <w:proofErr w:type="gramStart"/>
      <w:r w:rsidRPr="00211EB6">
        <w:rPr>
          <w:b w:val="0"/>
        </w:rPr>
        <w:t>Р</w:t>
      </w:r>
      <w:proofErr w:type="gramEnd"/>
      <w:r w:rsidRPr="00211EB6">
        <w:rPr>
          <w:b w:val="0"/>
        </w:rPr>
        <w:t xml:space="preserve"> суть S </w:t>
      </w:r>
    </w:p>
    <w:p w:rsidR="00596666" w:rsidRDefault="00596666" w:rsidP="00596666">
      <w:pPr>
        <w:pStyle w:val="4"/>
        <w:rPr>
          <w:b w:val="0"/>
        </w:rPr>
      </w:pPr>
      <w:r w:rsidRPr="00211EB6">
        <w:rPr>
          <w:b w:val="0"/>
        </w:rPr>
        <w:t xml:space="preserve">(I) Некоторые S суть Р ……………..(I) Некоторые </w:t>
      </w:r>
      <w:proofErr w:type="gramStart"/>
      <w:r w:rsidRPr="00211EB6">
        <w:rPr>
          <w:b w:val="0"/>
        </w:rPr>
        <w:t>Р</w:t>
      </w:r>
      <w:proofErr w:type="gramEnd"/>
      <w:r w:rsidRPr="00211EB6">
        <w:rPr>
          <w:b w:val="0"/>
        </w:rPr>
        <w:t xml:space="preserve"> суть S</w:t>
      </w:r>
      <w:r w:rsidRPr="00211EB6">
        <w:rPr>
          <w:b w:val="0"/>
        </w:rPr>
        <w:br/>
      </w:r>
      <w:r w:rsidRPr="00211EB6">
        <w:rPr>
          <w:b w:val="0"/>
        </w:rPr>
        <w:br/>
      </w:r>
      <w:r w:rsidRPr="00211EB6">
        <w:rPr>
          <w:b w:val="0"/>
        </w:rPr>
        <w:br/>
        <w:t>(Е) Ни одно S не есть Р …………….(</w:t>
      </w:r>
      <w:r w:rsidRPr="005A1B34">
        <w:rPr>
          <w:b w:val="0"/>
        </w:rPr>
        <w:t>Е) Ни одно Р не есть S</w:t>
      </w:r>
    </w:p>
    <w:p w:rsidR="00596666" w:rsidRPr="00D64119" w:rsidRDefault="00596666" w:rsidP="00596666">
      <w:pPr>
        <w:pStyle w:val="4"/>
      </w:pPr>
      <w:r w:rsidRPr="00D64119">
        <w:t>ПРИМЕРЫ:</w:t>
      </w:r>
    </w:p>
    <w:p w:rsidR="00596666" w:rsidRPr="00211EB6" w:rsidRDefault="00596666" w:rsidP="00596666">
      <w:pPr>
        <w:pStyle w:val="4"/>
        <w:rPr>
          <w:b w:val="0"/>
        </w:rPr>
      </w:pPr>
      <w:r w:rsidRPr="00211EB6">
        <w:rPr>
          <w:b w:val="0"/>
        </w:rPr>
        <w:t>(А) Все студенты нашей группы (S ) сдали экзамены (</w:t>
      </w:r>
      <w:proofErr w:type="gramStart"/>
      <w:r w:rsidRPr="00211EB6">
        <w:rPr>
          <w:b w:val="0"/>
        </w:rPr>
        <w:t>Р</w:t>
      </w:r>
      <w:proofErr w:type="gramEnd"/>
      <w:r w:rsidRPr="00211EB6">
        <w:rPr>
          <w:b w:val="0"/>
        </w:rPr>
        <w:t xml:space="preserve">-). </w:t>
      </w:r>
    </w:p>
    <w:p w:rsidR="00596666" w:rsidRDefault="00596666" w:rsidP="00596666">
      <w:pPr>
        <w:pStyle w:val="4"/>
        <w:rPr>
          <w:b w:val="0"/>
        </w:rPr>
      </w:pPr>
      <w:r>
        <w:rPr>
          <w:b w:val="0"/>
        </w:rPr>
        <w:t>Его о</w:t>
      </w:r>
      <w:r w:rsidRPr="00211EB6">
        <w:rPr>
          <w:b w:val="0"/>
        </w:rPr>
        <w:t xml:space="preserve">бращение: </w:t>
      </w:r>
      <w:r>
        <w:rPr>
          <w:b w:val="0"/>
        </w:rPr>
        <w:t xml:space="preserve"> </w:t>
      </w:r>
    </w:p>
    <w:p w:rsidR="00596666" w:rsidRDefault="00596666" w:rsidP="00596666">
      <w:pPr>
        <w:pStyle w:val="4"/>
        <w:rPr>
          <w:b w:val="0"/>
        </w:rPr>
      </w:pPr>
      <w:r w:rsidRPr="00211EB6">
        <w:rPr>
          <w:b w:val="0"/>
        </w:rPr>
        <w:t>(</w:t>
      </w:r>
      <w:r w:rsidRPr="00211EB6">
        <w:rPr>
          <w:b w:val="0"/>
          <w:lang w:val="en-US"/>
        </w:rPr>
        <w:t>I</w:t>
      </w:r>
      <w:r w:rsidRPr="00211EB6">
        <w:rPr>
          <w:b w:val="0"/>
        </w:rPr>
        <w:t>) Некоторые сдавшие экзамены (</w:t>
      </w:r>
      <w:proofErr w:type="gramStart"/>
      <w:r w:rsidRPr="00211EB6">
        <w:rPr>
          <w:b w:val="0"/>
        </w:rPr>
        <w:t>Р-</w:t>
      </w:r>
      <w:proofErr w:type="gramEnd"/>
      <w:r w:rsidRPr="00211EB6">
        <w:rPr>
          <w:b w:val="0"/>
        </w:rPr>
        <w:t>) — студенты нашей группы (S-)</w:t>
      </w:r>
    </w:p>
    <w:p w:rsidR="00596666" w:rsidRDefault="00596666" w:rsidP="00596666">
      <w:pPr>
        <w:pStyle w:val="4"/>
        <w:rPr>
          <w:b w:val="0"/>
        </w:rPr>
      </w:pPr>
    </w:p>
    <w:p w:rsidR="00596666" w:rsidRPr="00D94393" w:rsidRDefault="00596666" w:rsidP="00596666">
      <w:pPr>
        <w:pStyle w:val="4"/>
        <w:rPr>
          <w:b w:val="0"/>
        </w:rPr>
      </w:pPr>
      <w:r>
        <w:rPr>
          <w:b w:val="0"/>
        </w:rPr>
        <w:lastRenderedPageBreak/>
        <w:t>(</w:t>
      </w:r>
      <w:r>
        <w:rPr>
          <w:b w:val="0"/>
          <w:lang w:val="en-US"/>
        </w:rPr>
        <w:t>I</w:t>
      </w:r>
      <w:r>
        <w:rPr>
          <w:b w:val="0"/>
        </w:rPr>
        <w:t>)</w:t>
      </w:r>
      <w:r w:rsidRPr="00D94393">
        <w:rPr>
          <w:b w:val="0"/>
        </w:rPr>
        <w:t xml:space="preserve"> Некоторые студенты нашей группы (S-) — отличники (</w:t>
      </w:r>
      <w:proofErr w:type="gramStart"/>
      <w:r w:rsidRPr="00D94393">
        <w:rPr>
          <w:b w:val="0"/>
        </w:rPr>
        <w:t>Р</w:t>
      </w:r>
      <w:proofErr w:type="gramEnd"/>
      <w:r w:rsidRPr="00D94393">
        <w:rPr>
          <w:b w:val="0"/>
        </w:rPr>
        <w:t xml:space="preserve">~). </w:t>
      </w:r>
    </w:p>
    <w:p w:rsidR="00596666" w:rsidRDefault="00596666" w:rsidP="00596666">
      <w:pPr>
        <w:pStyle w:val="4"/>
        <w:rPr>
          <w:b w:val="0"/>
        </w:rPr>
      </w:pPr>
      <w:r>
        <w:rPr>
          <w:b w:val="0"/>
        </w:rPr>
        <w:t xml:space="preserve">Его обращение: </w:t>
      </w:r>
    </w:p>
    <w:p w:rsidR="00596666" w:rsidRDefault="00596666" w:rsidP="00596666">
      <w:pPr>
        <w:pStyle w:val="4"/>
        <w:rPr>
          <w:b w:val="0"/>
        </w:rPr>
      </w:pPr>
      <w:r>
        <w:rPr>
          <w:b w:val="0"/>
        </w:rPr>
        <w:t>(</w:t>
      </w:r>
      <w:r>
        <w:rPr>
          <w:b w:val="0"/>
          <w:lang w:val="en-US"/>
        </w:rPr>
        <w:t>I</w:t>
      </w:r>
      <w:r>
        <w:rPr>
          <w:b w:val="0"/>
        </w:rPr>
        <w:t>)</w:t>
      </w:r>
      <w:r w:rsidRPr="00D94393">
        <w:rPr>
          <w:b w:val="0"/>
        </w:rPr>
        <w:t xml:space="preserve"> </w:t>
      </w:r>
      <w:r>
        <w:rPr>
          <w:b w:val="0"/>
        </w:rPr>
        <w:t>Н</w:t>
      </w:r>
      <w:r w:rsidRPr="00D94393">
        <w:rPr>
          <w:b w:val="0"/>
        </w:rPr>
        <w:t>екоторые отличники (</w:t>
      </w:r>
      <w:proofErr w:type="gramStart"/>
      <w:r w:rsidRPr="00D94393">
        <w:rPr>
          <w:b w:val="0"/>
        </w:rPr>
        <w:t>Р-</w:t>
      </w:r>
      <w:proofErr w:type="gramEnd"/>
      <w:r>
        <w:rPr>
          <w:b w:val="0"/>
        </w:rPr>
        <w:t>) — студенты нашей группы (S-)</w:t>
      </w:r>
    </w:p>
    <w:p w:rsidR="00596666" w:rsidRDefault="00596666" w:rsidP="00596666">
      <w:pPr>
        <w:pStyle w:val="4"/>
        <w:rPr>
          <w:b w:val="0"/>
        </w:rPr>
      </w:pPr>
    </w:p>
    <w:p w:rsidR="00596666" w:rsidRDefault="00596666" w:rsidP="00596666">
      <w:pPr>
        <w:pStyle w:val="a3"/>
      </w:pPr>
      <w:r>
        <w:t>(Е) Ни один студент нашей группы (S</w:t>
      </w:r>
      <w:proofErr w:type="gramStart"/>
      <w:r>
        <w:t xml:space="preserve"> )</w:t>
      </w:r>
      <w:proofErr w:type="gramEnd"/>
      <w:r>
        <w:t xml:space="preserve"> не является неуспевающим (Р)</w:t>
      </w:r>
    </w:p>
    <w:p w:rsidR="00596666" w:rsidRDefault="00596666" w:rsidP="00596666">
      <w:pPr>
        <w:pStyle w:val="a3"/>
      </w:pPr>
      <w:r>
        <w:t xml:space="preserve">Обращение: </w:t>
      </w:r>
    </w:p>
    <w:p w:rsidR="00596666" w:rsidRDefault="00596666" w:rsidP="00596666">
      <w:pPr>
        <w:pStyle w:val="a3"/>
      </w:pPr>
      <w:r>
        <w:t>(Е) Ни один неуспевающий (</w:t>
      </w:r>
      <w:proofErr w:type="gramStart"/>
      <w:r>
        <w:t>Р</w:t>
      </w:r>
      <w:proofErr w:type="gramEnd"/>
      <w:r>
        <w:t xml:space="preserve"> ) не является студентом нашей группы (S )</w:t>
      </w:r>
    </w:p>
    <w:p w:rsidR="00596666" w:rsidRPr="00D64119" w:rsidRDefault="00596666" w:rsidP="00596666">
      <w:pPr>
        <w:pStyle w:val="a3"/>
        <w:rPr>
          <w:b/>
        </w:rPr>
      </w:pPr>
      <w:r w:rsidRPr="00D64119">
        <w:rPr>
          <w:b/>
        </w:rPr>
        <w:t>Превращение</w:t>
      </w:r>
    </w:p>
    <w:p w:rsidR="00596666" w:rsidRPr="00D80922" w:rsidRDefault="00596666" w:rsidP="00596666">
      <w:r>
        <w:t xml:space="preserve">Преобразование суждения в суждение, противоположное по качеству с предикатом, противоречащим предикату исходного суждения, называется превращением. </w:t>
      </w:r>
      <w:proofErr w:type="gramStart"/>
      <w:r>
        <w:t>Чтобы превратить суждение, нужно изменить его связку на противоположную, а предикат — на противоречащее понятие.</w:t>
      </w:r>
      <w:proofErr w:type="gramEnd"/>
      <w:r>
        <w:br/>
      </w:r>
      <w:r>
        <w:br/>
        <w:t>Схемы превращения:</w:t>
      </w:r>
    </w:p>
    <w:p w:rsidR="00596666" w:rsidRPr="00D80922" w:rsidRDefault="00596666" w:rsidP="00596666">
      <w:r w:rsidRPr="00D80922">
        <w:t xml:space="preserve">A   все S суть P……………………E   ни одно S не есть  </w:t>
      </w:r>
      <w:proofErr w:type="spellStart"/>
      <w:r w:rsidRPr="00D80922">
        <w:t>не-</w:t>
      </w:r>
      <w:proofErr w:type="gramStart"/>
      <w:r w:rsidRPr="00D80922">
        <w:t>P</w:t>
      </w:r>
      <w:proofErr w:type="spellEnd"/>
      <w:proofErr w:type="gramEnd"/>
    </w:p>
    <w:p w:rsidR="00596666" w:rsidRPr="00D80922" w:rsidRDefault="00596666" w:rsidP="00596666">
      <w:r w:rsidRPr="00D80922">
        <w:t xml:space="preserve">E   ни одно S не суть P……………A   все S суть </w:t>
      </w:r>
      <w:proofErr w:type="spellStart"/>
      <w:r w:rsidRPr="00D80922">
        <w:t>не-</w:t>
      </w:r>
      <w:proofErr w:type="gramStart"/>
      <w:r w:rsidRPr="00D80922">
        <w:t>P</w:t>
      </w:r>
      <w:proofErr w:type="spellEnd"/>
      <w:proofErr w:type="gramEnd"/>
    </w:p>
    <w:p w:rsidR="00596666" w:rsidRPr="00D80922" w:rsidRDefault="00596666" w:rsidP="00596666">
      <w:r w:rsidRPr="00D80922">
        <w:t xml:space="preserve">I   некоторые S суть P…………….O   некоторые S  не суть  </w:t>
      </w:r>
      <w:proofErr w:type="spellStart"/>
      <w:r w:rsidRPr="00D80922">
        <w:t>не-</w:t>
      </w:r>
      <w:proofErr w:type="gramStart"/>
      <w:r w:rsidRPr="00D80922">
        <w:t>P</w:t>
      </w:r>
      <w:proofErr w:type="spellEnd"/>
      <w:proofErr w:type="gramEnd"/>
    </w:p>
    <w:p w:rsidR="00596666" w:rsidRDefault="00596666" w:rsidP="00596666">
      <w:r w:rsidRPr="00D80922">
        <w:t>O  некоторые S  не суть P ……</w:t>
      </w:r>
      <w:r>
        <w:t xml:space="preserve">……I    некоторые S суть </w:t>
      </w:r>
      <w:proofErr w:type="spellStart"/>
      <w:r>
        <w:t>не-</w:t>
      </w:r>
      <w:proofErr w:type="gramStart"/>
      <w:r>
        <w:t>P</w:t>
      </w:r>
      <w:proofErr w:type="spellEnd"/>
      <w:proofErr w:type="gramEnd"/>
    </w:p>
    <w:p w:rsidR="00596666" w:rsidRDefault="00596666" w:rsidP="00596666"/>
    <w:p w:rsidR="00596666" w:rsidRPr="00D64119" w:rsidRDefault="00596666" w:rsidP="00596666">
      <w:pPr>
        <w:rPr>
          <w:b/>
        </w:rPr>
      </w:pPr>
      <w:r w:rsidRPr="00D64119">
        <w:rPr>
          <w:b/>
        </w:rPr>
        <w:t>ПРИМЕРЫ:</w:t>
      </w:r>
    </w:p>
    <w:p w:rsidR="00596666" w:rsidRDefault="00596666" w:rsidP="00596666">
      <w:r>
        <w:t xml:space="preserve">(А) Все сотрудники нашего коллектива — квалифицированные специалисты. Превращение: </w:t>
      </w:r>
    </w:p>
    <w:p w:rsidR="00596666" w:rsidRDefault="00596666" w:rsidP="00596666">
      <w:r>
        <w:t>(Е) ни один сотрудник нашего коллектива не является неквалифицированным специалистом</w:t>
      </w:r>
    </w:p>
    <w:p w:rsidR="00596666" w:rsidRDefault="00596666" w:rsidP="00596666"/>
    <w:p w:rsidR="00596666" w:rsidRDefault="00596666" w:rsidP="00596666">
      <w:r>
        <w:t xml:space="preserve">(Е) Ни одно религиозное учение не является научным. </w:t>
      </w:r>
    </w:p>
    <w:p w:rsidR="00596666" w:rsidRDefault="00596666" w:rsidP="00596666">
      <w:r>
        <w:t>Превращение:</w:t>
      </w:r>
    </w:p>
    <w:p w:rsidR="00596666" w:rsidRDefault="00596666" w:rsidP="00596666">
      <w:r>
        <w:t>(А) всякое религиозное учение является ненаучным</w:t>
      </w:r>
    </w:p>
    <w:p w:rsidR="00596666" w:rsidRDefault="00596666" w:rsidP="00596666"/>
    <w:p w:rsidR="00596666" w:rsidRPr="00875420" w:rsidRDefault="00596666" w:rsidP="00596666">
      <w:r>
        <w:t>(</w:t>
      </w:r>
      <w:r>
        <w:rPr>
          <w:lang w:val="en-US"/>
        </w:rPr>
        <w:t>I</w:t>
      </w:r>
      <w:r>
        <w:t xml:space="preserve">)Некоторые государства являются федеративными. </w:t>
      </w:r>
    </w:p>
    <w:p w:rsidR="00596666" w:rsidRDefault="00596666" w:rsidP="00596666">
      <w:r>
        <w:t>Превращение:</w:t>
      </w:r>
    </w:p>
    <w:p w:rsidR="00596666" w:rsidRDefault="00596666" w:rsidP="00596666">
      <w:r>
        <w:t xml:space="preserve">(О) Некоторые государства не являются </w:t>
      </w:r>
      <w:proofErr w:type="spellStart"/>
      <w:r>
        <w:t>нефедеративными</w:t>
      </w:r>
      <w:proofErr w:type="spellEnd"/>
    </w:p>
    <w:p w:rsidR="00596666" w:rsidRDefault="00596666" w:rsidP="00596666"/>
    <w:p w:rsidR="00596666" w:rsidRDefault="00596666" w:rsidP="00596666">
      <w:r>
        <w:t>(О) Некоторые преступления не являются умышленными.</w:t>
      </w:r>
    </w:p>
    <w:p w:rsidR="00596666" w:rsidRDefault="00596666" w:rsidP="00596666">
      <w:r>
        <w:t xml:space="preserve">Превращение: </w:t>
      </w:r>
    </w:p>
    <w:p w:rsidR="00596666" w:rsidRDefault="00596666" w:rsidP="00596666">
      <w:r>
        <w:t>(</w:t>
      </w:r>
      <w:r>
        <w:rPr>
          <w:lang w:val="en-US"/>
        </w:rPr>
        <w:t>I</w:t>
      </w:r>
      <w:r>
        <w:t>) Некоторые преступления являются неумышленными</w:t>
      </w:r>
    </w:p>
    <w:p w:rsidR="00596666" w:rsidRDefault="00596666" w:rsidP="00596666"/>
    <w:p w:rsidR="00596666" w:rsidRPr="00D64119" w:rsidRDefault="00596666" w:rsidP="00596666">
      <w:pPr>
        <w:rPr>
          <w:b/>
        </w:rPr>
      </w:pPr>
      <w:r w:rsidRPr="00D64119">
        <w:rPr>
          <w:b/>
        </w:rPr>
        <w:t>Противопоставление субъекту</w:t>
      </w:r>
      <w:r>
        <w:rPr>
          <w:b/>
        </w:rPr>
        <w:t xml:space="preserve"> </w:t>
      </w:r>
      <w:proofErr w:type="gramStart"/>
      <w:r>
        <w:rPr>
          <w:b/>
        </w:rPr>
        <w:t>-</w:t>
      </w:r>
      <w:r>
        <w:t>э</w:t>
      </w:r>
      <w:proofErr w:type="gramEnd"/>
      <w:r>
        <w:t>то преобразование категорического суждения, в результате которого субъектом становится предикат исходного суждения, а предикатом - понятие, противоречащее субъекту исходного суждения.</w:t>
      </w:r>
    </w:p>
    <w:p w:rsidR="00596666" w:rsidRDefault="00596666" w:rsidP="00596666">
      <w:pPr>
        <w:pStyle w:val="a3"/>
        <w:jc w:val="both"/>
      </w:pPr>
      <w:r>
        <w:t>Такой вывод можно осуществить, последовательно применяя обращение исходного суждения, а затем - превращение полученного результата, либо сразу следуя правилам для противопоставления субъекту:</w:t>
      </w:r>
    </w:p>
    <w:p w:rsidR="00596666" w:rsidRDefault="00596666" w:rsidP="00596666">
      <w:pPr>
        <w:pStyle w:val="a3"/>
        <w:jc w:val="both"/>
      </w:pPr>
      <w:r>
        <w:lastRenderedPageBreak/>
        <w:t xml:space="preserve">Схема: </w:t>
      </w:r>
    </w:p>
    <w:p w:rsidR="00596666" w:rsidRDefault="00596666" w:rsidP="00596666">
      <w:pPr>
        <w:pStyle w:val="a3"/>
        <w:jc w:val="both"/>
      </w:pPr>
      <w:r>
        <w:t xml:space="preserve"> (А) </w:t>
      </w:r>
      <w:r w:rsidRPr="00D64119">
        <w:t>Все S есть Р</w:t>
      </w:r>
      <w:r>
        <w:t xml:space="preserve">…………..….Некоторые </w:t>
      </w:r>
      <w:proofErr w:type="gramStart"/>
      <w:r>
        <w:t>Р</w:t>
      </w:r>
      <w:proofErr w:type="gramEnd"/>
      <w:r>
        <w:t xml:space="preserve"> не есть </w:t>
      </w:r>
      <w:proofErr w:type="spellStart"/>
      <w:r>
        <w:t>не-S</w:t>
      </w:r>
      <w:proofErr w:type="spellEnd"/>
      <w:r>
        <w:t>.</w:t>
      </w:r>
    </w:p>
    <w:p w:rsidR="00596666" w:rsidRDefault="00596666" w:rsidP="00596666">
      <w:pPr>
        <w:pStyle w:val="a3"/>
        <w:jc w:val="both"/>
      </w:pPr>
      <w:r>
        <w:t xml:space="preserve"> (Е</w:t>
      </w:r>
      <w:proofErr w:type="gramStart"/>
      <w:r>
        <w:t>)</w:t>
      </w:r>
      <w:r w:rsidRPr="00D64119">
        <w:t>Н</w:t>
      </w:r>
      <w:proofErr w:type="gramEnd"/>
      <w:r w:rsidRPr="00D64119">
        <w:t>и одно S не есть Р</w:t>
      </w:r>
      <w:r>
        <w:t xml:space="preserve">……….Все Р есть </w:t>
      </w:r>
      <w:proofErr w:type="spellStart"/>
      <w:r>
        <w:t>не-S</w:t>
      </w:r>
      <w:proofErr w:type="spellEnd"/>
      <w:r>
        <w:t>.</w:t>
      </w:r>
    </w:p>
    <w:p w:rsidR="00596666" w:rsidRDefault="00596666" w:rsidP="00596666">
      <w:pPr>
        <w:pStyle w:val="a3"/>
        <w:jc w:val="both"/>
      </w:pPr>
      <w:r>
        <w:t xml:space="preserve"> (</w:t>
      </w:r>
      <w:r>
        <w:rPr>
          <w:lang w:val="en-US"/>
        </w:rPr>
        <w:t>I</w:t>
      </w:r>
      <w:r>
        <w:t>)</w:t>
      </w:r>
      <w:r w:rsidRPr="00D64119">
        <w:t>Некоторые S есть Р</w:t>
      </w:r>
      <w:r>
        <w:t>…</w:t>
      </w:r>
      <w:r w:rsidRPr="00D64119">
        <w:t>……..</w:t>
      </w:r>
      <w:r>
        <w:t xml:space="preserve">Некоторые </w:t>
      </w:r>
      <w:proofErr w:type="gramStart"/>
      <w:r>
        <w:t>Р</w:t>
      </w:r>
      <w:proofErr w:type="gramEnd"/>
      <w:r>
        <w:t xml:space="preserve"> не есть </w:t>
      </w:r>
      <w:proofErr w:type="spellStart"/>
      <w:r>
        <w:t>не-S</w:t>
      </w:r>
      <w:proofErr w:type="spellEnd"/>
      <w:r>
        <w:t>.</w:t>
      </w:r>
    </w:p>
    <w:p w:rsidR="00596666" w:rsidRDefault="00596666" w:rsidP="00596666">
      <w:pPr>
        <w:pStyle w:val="a3"/>
        <w:jc w:val="both"/>
      </w:pPr>
      <w:r>
        <w:t xml:space="preserve">Для </w:t>
      </w:r>
      <w:proofErr w:type="spellStart"/>
      <w:r>
        <w:t>частноотрицательных</w:t>
      </w:r>
      <w:proofErr w:type="spellEnd"/>
      <w:r>
        <w:t xml:space="preserve"> суждений не используются выводы с применением противопоставления субъекту, так как в процессе этого вывода мы должны были бы сделать обращение </w:t>
      </w:r>
      <w:proofErr w:type="spellStart"/>
      <w:r>
        <w:t>частноотрицательного</w:t>
      </w:r>
      <w:proofErr w:type="spellEnd"/>
      <w:r>
        <w:t xml:space="preserve"> суждения, для которого не применяется вывод посредством обращения.</w:t>
      </w:r>
    </w:p>
    <w:p w:rsidR="00596666" w:rsidRPr="00C3388D" w:rsidRDefault="00596666" w:rsidP="00596666">
      <w:pPr>
        <w:pStyle w:val="a3"/>
        <w:jc w:val="both"/>
        <w:rPr>
          <w:b/>
        </w:rPr>
      </w:pPr>
      <w:r w:rsidRPr="00C3388D">
        <w:rPr>
          <w:b/>
        </w:rPr>
        <w:t>ПРИМЕРЫ:</w:t>
      </w:r>
    </w:p>
    <w:p w:rsidR="00596666" w:rsidRDefault="00596666" w:rsidP="00596666">
      <w:pPr>
        <w:pStyle w:val="a3"/>
        <w:jc w:val="both"/>
      </w:pPr>
      <w:r>
        <w:t>(Е</w:t>
      </w:r>
      <w:proofErr w:type="gramStart"/>
      <w:r>
        <w:t>)Н</w:t>
      </w:r>
      <w:proofErr w:type="gramEnd"/>
      <w:r>
        <w:t>и один человек, являющийся злым (S),</w:t>
      </w:r>
    </w:p>
    <w:p w:rsidR="00596666" w:rsidRDefault="00596666" w:rsidP="00596666">
      <w:pPr>
        <w:pStyle w:val="a3"/>
        <w:jc w:val="both"/>
      </w:pPr>
      <w:r>
        <w:t>не есть человек, который может быть вполне справедливым (Р).</w:t>
      </w:r>
    </w:p>
    <w:p w:rsidR="00596666" w:rsidRDefault="00596666" w:rsidP="00596666">
      <w:pPr>
        <w:pStyle w:val="a3"/>
        <w:jc w:val="both"/>
      </w:pPr>
      <w:r>
        <w:t>Противопоставление субъекту:</w:t>
      </w:r>
    </w:p>
    <w:p w:rsidR="00596666" w:rsidRDefault="00596666" w:rsidP="00596666">
      <w:pPr>
        <w:pStyle w:val="a3"/>
        <w:jc w:val="both"/>
      </w:pPr>
      <w:r>
        <w:t>Все люди, которые могут быть вполне справедливыми (Р),</w:t>
      </w:r>
    </w:p>
    <w:p w:rsidR="00596666" w:rsidRDefault="00596666" w:rsidP="00596666">
      <w:pPr>
        <w:pStyle w:val="a3"/>
        <w:jc w:val="both"/>
      </w:pPr>
      <w:r>
        <w:t>есть люди, не являющиеся злыми (</w:t>
      </w:r>
      <w:proofErr w:type="spellStart"/>
      <w:r>
        <w:t>не-</w:t>
      </w:r>
      <w:proofErr w:type="gramStart"/>
      <w:r>
        <w:t>S</w:t>
      </w:r>
      <w:proofErr w:type="spellEnd"/>
      <w:proofErr w:type="gramEnd"/>
      <w:r>
        <w:t>).</w:t>
      </w:r>
    </w:p>
    <w:p w:rsidR="00596666" w:rsidRDefault="00596666" w:rsidP="00596666">
      <w:pPr>
        <w:pStyle w:val="a3"/>
        <w:jc w:val="both"/>
      </w:pPr>
      <w:r w:rsidRPr="00C3388D">
        <w:rPr>
          <w:b/>
        </w:rPr>
        <w:t>Противопоставление</w:t>
      </w:r>
      <w:r>
        <w:rPr>
          <w:b/>
        </w:rPr>
        <w:t xml:space="preserve"> </w:t>
      </w:r>
      <w:r w:rsidRPr="00C3388D">
        <w:rPr>
          <w:b/>
        </w:rPr>
        <w:t>Предикат</w:t>
      </w:r>
      <w:proofErr w:type="gramStart"/>
      <w:r w:rsidRPr="00C3388D">
        <w:rPr>
          <w:b/>
        </w:rPr>
        <w:t>у</w:t>
      </w:r>
      <w:r>
        <w:t>-</w:t>
      </w:r>
      <w:proofErr w:type="gramEnd"/>
      <w:r>
        <w:t xml:space="preserve"> вид непосредственно</w:t>
      </w:r>
      <w:r>
        <w:softHyphen/>
        <w:t xml:space="preserve">го </w:t>
      </w:r>
      <w:r w:rsidRPr="007A2735">
        <w:t>умозаключения</w:t>
      </w:r>
      <w:r>
        <w:t xml:space="preserve">, в котором субъектом вывода является </w:t>
      </w:r>
      <w:r w:rsidRPr="007A2735">
        <w:t>понятие</w:t>
      </w:r>
      <w:r>
        <w:t xml:space="preserve">, противоречащее предикату посылки, предикатом является субъект посылки, а </w:t>
      </w:r>
      <w:r w:rsidRPr="007A2735">
        <w:t>связка</w:t>
      </w:r>
      <w:r>
        <w:t xml:space="preserve"> изменяется на противоположную символически: </w:t>
      </w:r>
    </w:p>
    <w:p w:rsidR="00596666" w:rsidRPr="00C3388D" w:rsidRDefault="00596666" w:rsidP="00596666">
      <w:pPr>
        <w:pStyle w:val="a3"/>
        <w:jc w:val="both"/>
        <w:rPr>
          <w:b/>
        </w:rPr>
      </w:pPr>
      <w:r>
        <w:t>Противопоставление предикату представляет собой соединение превращения с обра</w:t>
      </w:r>
      <w:r>
        <w:softHyphen/>
        <w:t>щением, поэтому при его выполнении следует сначала произвес</w:t>
      </w:r>
      <w:r>
        <w:softHyphen/>
        <w:t xml:space="preserve">ти </w:t>
      </w:r>
      <w:r w:rsidRPr="007A2735">
        <w:t>превращение</w:t>
      </w:r>
      <w:r>
        <w:t xml:space="preserve"> посылки, а затем обратить получившееся суждение: превращаем «S есть </w:t>
      </w:r>
      <w:proofErr w:type="gramStart"/>
      <w:r>
        <w:t>Р</w:t>
      </w:r>
      <w:proofErr w:type="gramEnd"/>
      <w:r>
        <w:t xml:space="preserve">», получаем «S не есть </w:t>
      </w:r>
      <w:proofErr w:type="spellStart"/>
      <w:r>
        <w:t>не-Р</w:t>
      </w:r>
      <w:proofErr w:type="spellEnd"/>
      <w:r>
        <w:t xml:space="preserve">», затем обращаем последнее </w:t>
      </w:r>
      <w:r w:rsidRPr="007A2735">
        <w:t>суждение</w:t>
      </w:r>
      <w:r>
        <w:t xml:space="preserve"> и приходим к выводу «</w:t>
      </w:r>
      <w:proofErr w:type="spellStart"/>
      <w:r>
        <w:t>не-Р</w:t>
      </w:r>
      <w:proofErr w:type="spellEnd"/>
      <w:r>
        <w:t xml:space="preserve"> не есть S». Затруд</w:t>
      </w:r>
      <w:r>
        <w:softHyphen/>
        <w:t>нения здесь носят чисто грамматический характер. Чтобы избежать их, следует формулировать связку в явном виде и фиксировать отрицания. Из общеутвердительного суждения следует общеотрица</w:t>
      </w:r>
      <w:r>
        <w:softHyphen/>
        <w:t xml:space="preserve">тельный вывод; из общеотрицательного суждения следует </w:t>
      </w:r>
      <w:proofErr w:type="spellStart"/>
      <w:r>
        <w:t>частноутвердительный</w:t>
      </w:r>
      <w:proofErr w:type="spellEnd"/>
      <w:r>
        <w:t xml:space="preserve"> вывод; из </w:t>
      </w:r>
      <w:proofErr w:type="spellStart"/>
      <w:r>
        <w:t>частноотрицательного</w:t>
      </w:r>
      <w:proofErr w:type="spellEnd"/>
      <w:r>
        <w:t xml:space="preserve"> суждения следует </w:t>
      </w:r>
      <w:proofErr w:type="spellStart"/>
      <w:r>
        <w:t>частноутвердительный</w:t>
      </w:r>
      <w:proofErr w:type="spellEnd"/>
      <w:r>
        <w:t xml:space="preserve"> вывод; из </w:t>
      </w:r>
      <w:proofErr w:type="spellStart"/>
      <w:r>
        <w:t>частноутвердительного</w:t>
      </w:r>
      <w:proofErr w:type="spellEnd"/>
      <w:r>
        <w:t xml:space="preserve"> суждения нельзя получить </w:t>
      </w:r>
      <w:r w:rsidRPr="007A2735">
        <w:t>вывод</w:t>
      </w:r>
      <w:r>
        <w:t xml:space="preserve"> путем противопоставления предикату</w:t>
      </w:r>
    </w:p>
    <w:p w:rsidR="00596666" w:rsidRDefault="00596666" w:rsidP="00596666">
      <w:pPr>
        <w:spacing w:before="100" w:beforeAutospacing="1" w:after="100" w:afterAutospacing="1"/>
      </w:pPr>
      <w:r>
        <w:t> Схема противопоставления</w:t>
      </w:r>
    </w:p>
    <w:p w:rsidR="00596666" w:rsidRDefault="00596666" w:rsidP="00596666">
      <w:pPr>
        <w:spacing w:before="100" w:beforeAutospacing="1" w:after="100" w:afterAutospacing="1"/>
      </w:pPr>
      <w:r>
        <w:t xml:space="preserve">A все S суть P………………..ни одно </w:t>
      </w:r>
      <w:proofErr w:type="spellStart"/>
      <w:r>
        <w:t>не-</w:t>
      </w:r>
      <w:proofErr w:type="gramStart"/>
      <w:r>
        <w:t>P</w:t>
      </w:r>
      <w:proofErr w:type="spellEnd"/>
      <w:proofErr w:type="gramEnd"/>
      <w:r>
        <w:t xml:space="preserve"> не есть S</w:t>
      </w:r>
    </w:p>
    <w:p w:rsidR="00596666" w:rsidRDefault="00596666" w:rsidP="00596666">
      <w:pPr>
        <w:spacing w:before="100" w:beforeAutospacing="1" w:after="100" w:afterAutospacing="1"/>
      </w:pPr>
      <w:r>
        <w:t xml:space="preserve">E  ни одно S не есть P………некоторые  </w:t>
      </w:r>
      <w:proofErr w:type="spellStart"/>
      <w:r>
        <w:t>не-</w:t>
      </w:r>
      <w:proofErr w:type="gramStart"/>
      <w:r>
        <w:t>P</w:t>
      </w:r>
      <w:proofErr w:type="spellEnd"/>
      <w:proofErr w:type="gramEnd"/>
      <w:r>
        <w:t xml:space="preserve"> суть S</w:t>
      </w:r>
    </w:p>
    <w:p w:rsidR="00596666" w:rsidRDefault="00596666" w:rsidP="00596666">
      <w:pPr>
        <w:spacing w:before="100" w:beforeAutospacing="1" w:after="100" w:afterAutospacing="1"/>
      </w:pPr>
      <w:r>
        <w:t xml:space="preserve">O некоторые S не суть P…...некоторые </w:t>
      </w:r>
      <w:proofErr w:type="spellStart"/>
      <w:r>
        <w:t>не-</w:t>
      </w:r>
      <w:proofErr w:type="gramStart"/>
      <w:r>
        <w:t>P</w:t>
      </w:r>
      <w:proofErr w:type="spellEnd"/>
      <w:proofErr w:type="gramEnd"/>
      <w:r>
        <w:t xml:space="preserve"> суть S</w:t>
      </w:r>
    </w:p>
    <w:p w:rsidR="00596666" w:rsidRDefault="00596666" w:rsidP="00596666">
      <w:pPr>
        <w:spacing w:before="100" w:beforeAutospacing="1" w:after="100" w:afterAutospacing="1"/>
      </w:pPr>
      <w:r>
        <w:t>I   некоторые S суть P ………..не используют выводы с применением противопоставления предикату</w:t>
      </w:r>
    </w:p>
    <w:p w:rsidR="00596666" w:rsidRDefault="00596666" w:rsidP="00596666">
      <w:pPr>
        <w:pStyle w:val="a3"/>
        <w:jc w:val="both"/>
      </w:pPr>
    </w:p>
    <w:p w:rsidR="00596666" w:rsidRPr="00F36EBC" w:rsidRDefault="00596666" w:rsidP="00596666">
      <w:pPr>
        <w:rPr>
          <w:b/>
          <w:sz w:val="28"/>
          <w:szCs w:val="28"/>
        </w:rPr>
      </w:pPr>
      <w:r w:rsidRPr="00F36EBC">
        <w:rPr>
          <w:b/>
          <w:sz w:val="28"/>
          <w:szCs w:val="28"/>
        </w:rPr>
        <w:lastRenderedPageBreak/>
        <w:t>Термины:</w:t>
      </w:r>
    </w:p>
    <w:p w:rsidR="00596666" w:rsidRDefault="00596666" w:rsidP="00596666"/>
    <w:p w:rsidR="00596666" w:rsidRPr="007A2735" w:rsidRDefault="00596666" w:rsidP="00596666">
      <w:pPr>
        <w:rPr>
          <w:iCs/>
        </w:rPr>
      </w:pPr>
      <w:r w:rsidRPr="007A2735">
        <w:rPr>
          <w:u w:val="single"/>
        </w:rPr>
        <w:t>Суждение -</w:t>
      </w:r>
      <w:r w:rsidRPr="007A2735">
        <w:t xml:space="preserve"> </w:t>
      </w:r>
      <w:r w:rsidRPr="007A2735">
        <w:rPr>
          <w:iCs/>
        </w:rPr>
        <w:t>это форма мышления, в которой утверждается или отрицается связь между предметом и его признаком или отношение между предметами.</w:t>
      </w:r>
    </w:p>
    <w:p w:rsidR="00596666" w:rsidRPr="007A2735" w:rsidRDefault="00596666" w:rsidP="00596666">
      <w:pPr>
        <w:rPr>
          <w:iCs/>
        </w:rPr>
      </w:pPr>
    </w:p>
    <w:p w:rsidR="00596666" w:rsidRPr="007A2735" w:rsidRDefault="00596666" w:rsidP="00596666">
      <w:r w:rsidRPr="007A2735">
        <w:rPr>
          <w:u w:val="single"/>
        </w:rPr>
        <w:t>Высказывание</w:t>
      </w:r>
      <w:r w:rsidRPr="007A2735">
        <w:t xml:space="preserve"> - упрощение термина «Суждение» из формальной логики, используется в математической логике. Высказыванием является повествовательное предложение, которое формализует некоторое выражение мысли. Это утверждение, которому всегда можно поставить в соответствие одно из двух </w:t>
      </w:r>
      <w:r w:rsidRPr="007A2735">
        <w:rPr>
          <w:i/>
          <w:iCs/>
        </w:rPr>
        <w:t>логических значений</w:t>
      </w:r>
      <w:r w:rsidRPr="007A2735">
        <w:t xml:space="preserve">: ложь (0, ложно, </w:t>
      </w:r>
      <w:proofErr w:type="spellStart"/>
      <w:r w:rsidRPr="007A2735">
        <w:t>false</w:t>
      </w:r>
      <w:proofErr w:type="spellEnd"/>
      <w:r w:rsidRPr="007A2735">
        <w:t xml:space="preserve">) или истина (1, истинно, </w:t>
      </w:r>
      <w:proofErr w:type="spellStart"/>
      <w:r w:rsidRPr="007A2735">
        <w:t>true</w:t>
      </w:r>
      <w:proofErr w:type="spellEnd"/>
      <w:r w:rsidRPr="007A2735">
        <w:t xml:space="preserve">). </w:t>
      </w:r>
    </w:p>
    <w:p w:rsidR="00596666" w:rsidRPr="007A2735" w:rsidRDefault="00596666" w:rsidP="00596666"/>
    <w:p w:rsidR="00596666" w:rsidRPr="007A2735" w:rsidRDefault="00596666" w:rsidP="00596666">
      <w:r w:rsidRPr="007A2735">
        <w:rPr>
          <w:u w:val="single"/>
        </w:rPr>
        <w:t>Экзистенциальное суждение</w:t>
      </w:r>
      <w:proofErr w:type="gramStart"/>
      <w:r w:rsidRPr="007A2735">
        <w:t xml:space="preserve"> - - </w:t>
      </w:r>
      <w:proofErr w:type="gramEnd"/>
      <w:r w:rsidRPr="007A2735">
        <w:t xml:space="preserve">суждение, которое относится к существованию как таковому. Оно имеет форму: "Л есть" (а именно: </w:t>
      </w:r>
      <w:proofErr w:type="spellStart"/>
      <w:r w:rsidRPr="007A2735">
        <w:t>налично</w:t>
      </w:r>
      <w:proofErr w:type="spellEnd"/>
      <w:r w:rsidRPr="007A2735">
        <w:t xml:space="preserve">, сущее, существующее), в отличие от суждения определенного бытия, форма которого: "Л есть </w:t>
      </w:r>
      <w:proofErr w:type="gramStart"/>
      <w:r w:rsidRPr="007A2735">
        <w:t>Р</w:t>
      </w:r>
      <w:proofErr w:type="gramEnd"/>
      <w:r w:rsidRPr="007A2735">
        <w:t>" (напр., "А есть зеленое"). Логистика различает два вида экзистенциальных высказываний: сингулярное экзистенциальное суждение типа "существует нечто такое, как элементарное количество" и универсальное экзистенциальное суждение типа "существует нечто такое, как цвет".</w:t>
      </w:r>
    </w:p>
    <w:p w:rsidR="00596666" w:rsidRPr="007A2735" w:rsidRDefault="00596666" w:rsidP="00596666"/>
    <w:p w:rsidR="00596666" w:rsidRPr="007A2735" w:rsidRDefault="00596666" w:rsidP="00596666">
      <w:pPr>
        <w:tabs>
          <w:tab w:val="left" w:pos="2693"/>
        </w:tabs>
      </w:pPr>
      <w:r w:rsidRPr="007A2735">
        <w:rPr>
          <w:rStyle w:val="a5"/>
          <w:i w:val="0"/>
          <w:u w:val="single"/>
        </w:rPr>
        <w:t>Суждение отношения</w:t>
      </w:r>
      <w:r w:rsidRPr="007A2735">
        <w:rPr>
          <w:rStyle w:val="a5"/>
        </w:rPr>
        <w:t xml:space="preserve"> - </w:t>
      </w:r>
      <w:r w:rsidRPr="007A2735">
        <w:t>суждение, в котором говорится о том, что определенные отношения имеют место (или не имеют места) между элементами двух, трех и т. д. предметов. Таковыми являются, например, суждения: «Москва больше Рязани», «Каждый следователь знает некоторого адвоката лучше, чем некоторого прокурора». В первом суждении утверждается, что отношение «</w:t>
      </w:r>
      <w:proofErr w:type="gramStart"/>
      <w:r w:rsidRPr="007A2735">
        <w:t>больший</w:t>
      </w:r>
      <w:proofErr w:type="gramEnd"/>
      <w:r w:rsidRPr="007A2735">
        <w:t>» имеет место между Москвой и Рязанью, во втором утверждается, что отношение «знающий лучше, чем» имеет место между каждым следователем, некоторым адвокатом и некоторым прокурором.</w:t>
      </w:r>
      <w:r w:rsidRPr="007A2735">
        <w:tab/>
      </w:r>
    </w:p>
    <w:p w:rsidR="00596666" w:rsidRPr="007A2735" w:rsidRDefault="00596666" w:rsidP="00596666"/>
    <w:p w:rsidR="00596666" w:rsidRPr="007A2735" w:rsidRDefault="00596666" w:rsidP="00596666">
      <w:r w:rsidRPr="007A2735">
        <w:rPr>
          <w:rStyle w:val="a5"/>
          <w:i w:val="0"/>
          <w:u w:val="single"/>
        </w:rPr>
        <w:t>Атрибутивное суждение</w:t>
      </w:r>
      <w:r w:rsidRPr="007A2735">
        <w:rPr>
          <w:rStyle w:val="a5"/>
        </w:rPr>
        <w:t xml:space="preserve"> - </w:t>
      </w:r>
      <w:r w:rsidRPr="007A2735">
        <w:t>суждение, в котором утверждается или отрицается принадлежность свойства предмету. Например: «Роза красная», «Преступник должен быть наказан»</w:t>
      </w:r>
    </w:p>
    <w:p w:rsidR="00596666" w:rsidRPr="007A2735" w:rsidRDefault="00596666" w:rsidP="00596666"/>
    <w:p w:rsidR="00596666" w:rsidRPr="007A2735" w:rsidRDefault="00596666" w:rsidP="00596666">
      <w:pPr>
        <w:rPr>
          <w:color w:val="000000"/>
        </w:rPr>
      </w:pPr>
      <w:r w:rsidRPr="007A2735">
        <w:rPr>
          <w:iCs/>
          <w:color w:val="000000"/>
          <w:u w:val="single"/>
        </w:rPr>
        <w:t xml:space="preserve">Субъект </w:t>
      </w:r>
      <w:r w:rsidRPr="007A2735">
        <w:t>–</w:t>
      </w:r>
      <w:r w:rsidRPr="007A2735">
        <w:rPr>
          <w:color w:val="000000"/>
        </w:rPr>
        <w:t xml:space="preserve"> это то, о чем что-то утверждается в высказывании</w:t>
      </w:r>
    </w:p>
    <w:p w:rsidR="00596666" w:rsidRPr="007A2735" w:rsidRDefault="00596666" w:rsidP="00596666"/>
    <w:p w:rsidR="00596666" w:rsidRPr="007A2735" w:rsidRDefault="00596666" w:rsidP="00596666">
      <w:pPr>
        <w:rPr>
          <w:color w:val="000000"/>
        </w:rPr>
      </w:pPr>
      <w:r w:rsidRPr="007A2735">
        <w:rPr>
          <w:iCs/>
          <w:color w:val="000000"/>
          <w:u w:val="single"/>
        </w:rPr>
        <w:t>Предикат</w:t>
      </w:r>
      <w:r w:rsidRPr="007A2735">
        <w:rPr>
          <w:i/>
          <w:iCs/>
          <w:color w:val="000000"/>
        </w:rPr>
        <w:t xml:space="preserve"> </w:t>
      </w:r>
      <w:r w:rsidRPr="007A2735">
        <w:t>–</w:t>
      </w:r>
      <w:r w:rsidRPr="007A2735">
        <w:rPr>
          <w:color w:val="000000"/>
        </w:rPr>
        <w:t xml:space="preserve"> это то, что утверждается о субъекте.</w:t>
      </w:r>
      <w:r w:rsidRPr="007A2735">
        <w:t xml:space="preserve"> Например, в высказывании «7 – простое число», «7» – субъект, «простое число» – предикат. Это высказывание утверждает, что «7» обладает свойством «быть простым числом».</w:t>
      </w:r>
    </w:p>
    <w:p w:rsidR="00596666" w:rsidRPr="007A2735" w:rsidRDefault="00596666" w:rsidP="00596666"/>
    <w:p w:rsidR="00596666" w:rsidRPr="007A2735" w:rsidRDefault="00596666" w:rsidP="00596666">
      <w:r w:rsidRPr="007A2735">
        <w:rPr>
          <w:u w:val="single"/>
        </w:rPr>
        <w:t>Связка суждения</w:t>
      </w:r>
      <w:r w:rsidRPr="007A2735">
        <w:t xml:space="preserve"> –  является показателем качества суждения </w:t>
      </w:r>
    </w:p>
    <w:p w:rsidR="00596666" w:rsidRPr="007A2735" w:rsidRDefault="00596666" w:rsidP="00596666"/>
    <w:p w:rsidR="00596666" w:rsidRPr="007A2735" w:rsidRDefault="00596666" w:rsidP="00596666">
      <w:r w:rsidRPr="007A2735">
        <w:rPr>
          <w:u w:val="single"/>
        </w:rPr>
        <w:t>Квантор суждения</w:t>
      </w:r>
      <w:r w:rsidRPr="007A2735">
        <w:t xml:space="preserve">  - это количественная характеристика суждения </w:t>
      </w:r>
    </w:p>
    <w:p w:rsidR="00596666" w:rsidRPr="007A2735" w:rsidRDefault="00596666" w:rsidP="00596666"/>
    <w:p w:rsidR="00596666" w:rsidRPr="007A2735" w:rsidRDefault="00596666" w:rsidP="00596666">
      <w:pPr>
        <w:rPr>
          <w:i/>
          <w:iCs/>
        </w:rPr>
      </w:pPr>
      <w:r w:rsidRPr="007A2735">
        <w:rPr>
          <w:u w:val="single"/>
        </w:rPr>
        <w:t>Общеутвердительное суждение</w:t>
      </w:r>
      <w:r w:rsidRPr="007A2735">
        <w:t xml:space="preserve"> - общее по объему и утвердительное по качеству связки. Его структура: "Все </w:t>
      </w:r>
      <w:bookmarkStart w:id="0" w:name="OCRUncertain231"/>
      <w:bookmarkEnd w:id="0"/>
      <w:r w:rsidRPr="007A2735">
        <w:rPr>
          <w:i/>
          <w:iCs/>
        </w:rPr>
        <w:t xml:space="preserve">S </w:t>
      </w:r>
      <w:r w:rsidRPr="007A2735">
        <w:t xml:space="preserve">есть </w:t>
      </w:r>
      <w:bookmarkStart w:id="1" w:name="OCRUncertain232"/>
      <w:bookmarkEnd w:id="1"/>
      <w:proofErr w:type="gramStart"/>
      <w:r w:rsidRPr="007A2735">
        <w:rPr>
          <w:i/>
          <w:iCs/>
        </w:rPr>
        <w:t>Р</w:t>
      </w:r>
      <w:proofErr w:type="gramEnd"/>
      <w:r w:rsidRPr="007A2735">
        <w:t>",</w:t>
      </w:r>
      <w:r w:rsidRPr="007A2735">
        <w:rPr>
          <w:i/>
          <w:iCs/>
        </w:rPr>
        <w:t xml:space="preserve"> </w:t>
      </w:r>
      <w:r w:rsidRPr="007A2735">
        <w:t>а символом служит латинская буква "</w:t>
      </w:r>
      <w:r w:rsidRPr="007A2735">
        <w:rPr>
          <w:i/>
          <w:iCs/>
        </w:rPr>
        <w:t>А</w:t>
      </w:r>
      <w:r w:rsidRPr="007A2735">
        <w:t>"</w:t>
      </w:r>
      <w:r w:rsidRPr="007A2735">
        <w:rPr>
          <w:i/>
          <w:iCs/>
        </w:rPr>
        <w:t>.</w:t>
      </w:r>
    </w:p>
    <w:p w:rsidR="00596666" w:rsidRPr="007A2735" w:rsidRDefault="00596666" w:rsidP="00596666">
      <w:r w:rsidRPr="007A2735">
        <w:t xml:space="preserve"> </w:t>
      </w:r>
    </w:p>
    <w:p w:rsidR="00596666" w:rsidRPr="007A2735" w:rsidRDefault="00596666" w:rsidP="00596666">
      <w:pPr>
        <w:rPr>
          <w:i/>
          <w:iCs/>
        </w:rPr>
      </w:pPr>
      <w:r w:rsidRPr="007A2735">
        <w:rPr>
          <w:u w:val="single"/>
        </w:rPr>
        <w:t>Общеотрицательное суждение</w:t>
      </w:r>
      <w:r w:rsidRPr="007A2735">
        <w:t xml:space="preserve"> - общее по объему субъекта и отрицательное по качеству связки. Его структура: "Ни одно </w:t>
      </w:r>
      <w:r w:rsidRPr="007A2735">
        <w:rPr>
          <w:i/>
          <w:iCs/>
        </w:rPr>
        <w:t>S</w:t>
      </w:r>
      <w:r w:rsidRPr="007A2735">
        <w:t xml:space="preserve"> не есть </w:t>
      </w:r>
      <w:proofErr w:type="gramStart"/>
      <w:r w:rsidRPr="007A2735">
        <w:rPr>
          <w:i/>
          <w:iCs/>
        </w:rPr>
        <w:t>Р</w:t>
      </w:r>
      <w:proofErr w:type="gramEnd"/>
      <w:r w:rsidRPr="007A2735">
        <w:t>"</w:t>
      </w:r>
      <w:r w:rsidRPr="007A2735">
        <w:rPr>
          <w:i/>
          <w:iCs/>
        </w:rPr>
        <w:t>.</w:t>
      </w:r>
      <w:r w:rsidRPr="007A2735">
        <w:t xml:space="preserve"> Символом общеотрицательных суждений служит буква </w:t>
      </w:r>
      <w:bookmarkStart w:id="2" w:name="OCRUncertain234"/>
      <w:bookmarkEnd w:id="2"/>
      <w:r w:rsidRPr="007A2735">
        <w:t>"</w:t>
      </w:r>
      <w:r w:rsidRPr="007A2735">
        <w:rPr>
          <w:i/>
          <w:iCs/>
        </w:rPr>
        <w:t>Е</w:t>
      </w:r>
      <w:r w:rsidRPr="007A2735">
        <w:t>"</w:t>
      </w:r>
      <w:r w:rsidRPr="007A2735">
        <w:rPr>
          <w:i/>
          <w:iCs/>
        </w:rPr>
        <w:t>.</w:t>
      </w:r>
    </w:p>
    <w:p w:rsidR="00596666" w:rsidRPr="007A2735" w:rsidRDefault="00596666" w:rsidP="00596666"/>
    <w:p w:rsidR="00596666" w:rsidRPr="007A2735" w:rsidRDefault="00596666" w:rsidP="00596666">
      <w:pPr>
        <w:rPr>
          <w:i/>
          <w:iCs/>
        </w:rPr>
      </w:pPr>
      <w:proofErr w:type="spellStart"/>
      <w:r w:rsidRPr="007A2735">
        <w:rPr>
          <w:u w:val="single"/>
        </w:rPr>
        <w:t>Частноутвердительное</w:t>
      </w:r>
      <w:proofErr w:type="spellEnd"/>
      <w:r w:rsidRPr="007A2735">
        <w:rPr>
          <w:u w:val="single"/>
        </w:rPr>
        <w:t xml:space="preserve"> суждение</w:t>
      </w:r>
      <w:r w:rsidRPr="007A2735">
        <w:t xml:space="preserve"> - частное по объему субъекта и утвердительное по качеству связки. Его структура: "Некоторые </w:t>
      </w:r>
      <w:bookmarkStart w:id="3" w:name="OCRUncertain236"/>
      <w:bookmarkEnd w:id="3"/>
      <w:r w:rsidRPr="007A2735">
        <w:rPr>
          <w:i/>
          <w:iCs/>
        </w:rPr>
        <w:t>S</w:t>
      </w:r>
      <w:r w:rsidRPr="007A2735">
        <w:t xml:space="preserve"> есть </w:t>
      </w:r>
      <w:bookmarkStart w:id="4" w:name="OCRUncertain237"/>
      <w:bookmarkEnd w:id="4"/>
      <w:proofErr w:type="gramStart"/>
      <w:r w:rsidRPr="007A2735">
        <w:rPr>
          <w:i/>
          <w:iCs/>
        </w:rPr>
        <w:t>Р</w:t>
      </w:r>
      <w:proofErr w:type="gramEnd"/>
      <w:r w:rsidRPr="007A2735">
        <w:t>"</w:t>
      </w:r>
      <w:r w:rsidRPr="007A2735">
        <w:rPr>
          <w:i/>
          <w:iCs/>
        </w:rPr>
        <w:t>.</w:t>
      </w:r>
      <w:r w:rsidRPr="007A2735">
        <w:t xml:space="preserve"> Символом </w:t>
      </w:r>
      <w:bookmarkStart w:id="5" w:name="OCRUncertain238"/>
      <w:proofErr w:type="spellStart"/>
      <w:r w:rsidRPr="007A2735">
        <w:t>частноутвердительных</w:t>
      </w:r>
      <w:bookmarkEnd w:id="5"/>
      <w:proofErr w:type="spellEnd"/>
      <w:r w:rsidRPr="007A2735">
        <w:t xml:space="preserve"> суждений служит буква "</w:t>
      </w:r>
      <w:r w:rsidRPr="007A2735">
        <w:rPr>
          <w:i/>
          <w:iCs/>
        </w:rPr>
        <w:t>I</w:t>
      </w:r>
      <w:r w:rsidRPr="007A2735">
        <w:t>"</w:t>
      </w:r>
      <w:r w:rsidRPr="007A2735">
        <w:rPr>
          <w:i/>
          <w:iCs/>
        </w:rPr>
        <w:t>.</w:t>
      </w:r>
    </w:p>
    <w:p w:rsidR="00596666" w:rsidRPr="007A2735" w:rsidRDefault="00596666" w:rsidP="00596666"/>
    <w:p w:rsidR="00596666" w:rsidRPr="007A2735" w:rsidRDefault="00596666" w:rsidP="00596666">
      <w:pPr>
        <w:rPr>
          <w:i/>
          <w:iCs/>
        </w:rPr>
      </w:pPr>
      <w:proofErr w:type="spellStart"/>
      <w:r w:rsidRPr="007A2735">
        <w:rPr>
          <w:u w:val="single"/>
        </w:rPr>
        <w:lastRenderedPageBreak/>
        <w:t>Частноотрицательное</w:t>
      </w:r>
      <w:proofErr w:type="spellEnd"/>
      <w:r w:rsidRPr="007A2735">
        <w:rPr>
          <w:u w:val="single"/>
        </w:rPr>
        <w:t xml:space="preserve"> суждение</w:t>
      </w:r>
      <w:r w:rsidRPr="007A2735">
        <w:t xml:space="preserve"> - частное по объему и отрицательное по качеству связки. Его структура: "Некоторые </w:t>
      </w:r>
      <w:bookmarkStart w:id="6" w:name="OCRUncertain241"/>
      <w:bookmarkEnd w:id="6"/>
      <w:r w:rsidRPr="007A2735">
        <w:rPr>
          <w:i/>
          <w:iCs/>
        </w:rPr>
        <w:t>S</w:t>
      </w:r>
      <w:r w:rsidRPr="007A2735">
        <w:t xml:space="preserve"> не есть </w:t>
      </w:r>
      <w:proofErr w:type="gramStart"/>
      <w:r w:rsidRPr="007A2735">
        <w:rPr>
          <w:i/>
          <w:iCs/>
        </w:rPr>
        <w:t>Р</w:t>
      </w:r>
      <w:proofErr w:type="gramEnd"/>
      <w:r w:rsidRPr="007A2735">
        <w:t>", а символом служит буква "</w:t>
      </w:r>
      <w:r w:rsidRPr="007A2735">
        <w:rPr>
          <w:i/>
          <w:iCs/>
        </w:rPr>
        <w:t>О</w:t>
      </w:r>
      <w:r w:rsidRPr="007A2735">
        <w:t>"</w:t>
      </w:r>
      <w:r w:rsidRPr="007A2735">
        <w:rPr>
          <w:i/>
          <w:iCs/>
        </w:rPr>
        <w:t>.</w:t>
      </w:r>
    </w:p>
    <w:p w:rsidR="00596666" w:rsidRPr="007A2735" w:rsidRDefault="00596666" w:rsidP="00596666"/>
    <w:p w:rsidR="00596666" w:rsidRPr="007A2735" w:rsidRDefault="00596666" w:rsidP="00596666">
      <w:r w:rsidRPr="007A2735">
        <w:rPr>
          <w:u w:val="single"/>
        </w:rPr>
        <w:t>Выделяющие суждения</w:t>
      </w:r>
      <w:r w:rsidRPr="007A2735">
        <w:t xml:space="preserve"> — те, в которых  утверждается, что признак присущ данным предметам объема (всем или  некоторым), только им и больше никому на свете (или отсутствует у них  и только у них, а всем остальным присущ). </w:t>
      </w:r>
    </w:p>
    <w:p w:rsidR="00596666" w:rsidRPr="007A2735" w:rsidRDefault="00596666" w:rsidP="00596666"/>
    <w:p w:rsidR="00596666" w:rsidRPr="007A2735" w:rsidRDefault="00596666" w:rsidP="00596666">
      <w:proofErr w:type="spellStart"/>
      <w:r w:rsidRPr="007A2735">
        <w:rPr>
          <w:u w:val="single"/>
        </w:rPr>
        <w:t>Невыделяющие</w:t>
      </w:r>
      <w:proofErr w:type="spellEnd"/>
      <w:r w:rsidRPr="007A2735">
        <w:rPr>
          <w:u w:val="single"/>
        </w:rPr>
        <w:t xml:space="preserve"> суждения</w:t>
      </w:r>
      <w:r w:rsidRPr="007A2735">
        <w:t xml:space="preserve"> — те суждения, в которых утверждается, что признак присущ данным предметам объема, но не только им (или отсутствует у них, но не только у них).</w:t>
      </w:r>
    </w:p>
    <w:p w:rsidR="00596666" w:rsidRPr="007A2735" w:rsidRDefault="00596666" w:rsidP="00596666"/>
    <w:p w:rsidR="00596666" w:rsidRPr="007A2735" w:rsidRDefault="00596666" w:rsidP="00596666"/>
    <w:p w:rsidR="00596666" w:rsidRPr="007A2735" w:rsidRDefault="00596666" w:rsidP="00596666">
      <w:proofErr w:type="spellStart"/>
      <w:r w:rsidRPr="007A2735">
        <w:rPr>
          <w:u w:val="single"/>
        </w:rPr>
        <w:t>Распределенность</w:t>
      </w:r>
      <w:proofErr w:type="spellEnd"/>
      <w:r w:rsidRPr="007A2735">
        <w:rPr>
          <w:u w:val="single"/>
        </w:rPr>
        <w:t xml:space="preserve"> терминов</w:t>
      </w:r>
      <w:r w:rsidRPr="007A2735">
        <w:t xml:space="preserve"> – используется для характеристики соотношения объемов субъекта и предиката. Термин считается </w:t>
      </w:r>
      <w:r w:rsidRPr="007A2735">
        <w:rPr>
          <w:rStyle w:val="a5"/>
        </w:rPr>
        <w:t xml:space="preserve">распределенным, </w:t>
      </w:r>
      <w:r w:rsidRPr="007A2735">
        <w:t xml:space="preserve">если его объем полностью включается в объем другого термина или полностью исключается из него. Термин считается </w:t>
      </w:r>
      <w:r w:rsidRPr="007A2735">
        <w:rPr>
          <w:rStyle w:val="a5"/>
        </w:rPr>
        <w:t xml:space="preserve">нераспределенным, </w:t>
      </w:r>
      <w:r w:rsidRPr="007A2735">
        <w:t xml:space="preserve">если его </w:t>
      </w:r>
      <w:proofErr w:type="gramStart"/>
      <w:r w:rsidRPr="007A2735">
        <w:t>объем</w:t>
      </w:r>
      <w:proofErr w:type="gramEnd"/>
      <w:r w:rsidRPr="007A2735">
        <w:t xml:space="preserve"> лишь частично включается в объем другого термина или частично исключается из него.</w:t>
      </w:r>
    </w:p>
    <w:p w:rsidR="00596666" w:rsidRPr="007A2735" w:rsidRDefault="00596666" w:rsidP="00596666"/>
    <w:p w:rsidR="00596666" w:rsidRPr="007A2735" w:rsidRDefault="00596666" w:rsidP="00596666">
      <w:r w:rsidRPr="007A2735">
        <w:rPr>
          <w:u w:val="single"/>
        </w:rPr>
        <w:t xml:space="preserve">Обращение </w:t>
      </w:r>
      <w:r w:rsidRPr="007A2735">
        <w:t xml:space="preserve">подчиняется правилу </w:t>
      </w:r>
      <w:proofErr w:type="spellStart"/>
      <w:r w:rsidRPr="007A2735">
        <w:t>распределенности</w:t>
      </w:r>
      <w:proofErr w:type="spellEnd"/>
      <w:r w:rsidRPr="007A2735">
        <w:t xml:space="preserve"> терминов. Различают простое (чистое) обращение (без ограничения) и обращение с ограничением. Без ограничения обращаются общеотрицательные (Е) и </w:t>
      </w:r>
      <w:proofErr w:type="spellStart"/>
      <w:r w:rsidRPr="007A2735">
        <w:t>частноутвердительные</w:t>
      </w:r>
      <w:proofErr w:type="spellEnd"/>
      <w:r w:rsidRPr="007A2735">
        <w:t xml:space="preserve"> (1) суждения. С ограничением — общеутвердительные суждения (А). </w:t>
      </w:r>
      <w:proofErr w:type="spellStart"/>
      <w:r w:rsidRPr="007A2735">
        <w:t>Частноотрицательные</w:t>
      </w:r>
      <w:proofErr w:type="spellEnd"/>
      <w:r w:rsidRPr="007A2735">
        <w:t xml:space="preserve"> суждения (О) не обращаются.</w:t>
      </w:r>
    </w:p>
    <w:p w:rsidR="00596666" w:rsidRPr="007A2735" w:rsidRDefault="00596666" w:rsidP="00596666"/>
    <w:p w:rsidR="00596666" w:rsidRPr="007A2735" w:rsidRDefault="00596666" w:rsidP="00596666">
      <w:r w:rsidRPr="007A2735">
        <w:rPr>
          <w:u w:val="single"/>
        </w:rPr>
        <w:t xml:space="preserve">Превращение </w:t>
      </w:r>
      <w:r w:rsidRPr="007A2735">
        <w:t xml:space="preserve">- преобразование суждения в суждение, противоположное по качеству с предикатом, противоречащим предикату исходного суждения. </w:t>
      </w:r>
      <w:proofErr w:type="gramStart"/>
      <w:r w:rsidRPr="007A2735">
        <w:t>Чтобы превратить суждение, нужно изменить его связку на противоположную, а предикат — на противоречащее понятие.</w:t>
      </w:r>
      <w:proofErr w:type="gramEnd"/>
    </w:p>
    <w:p w:rsidR="00596666" w:rsidRPr="007A2735" w:rsidRDefault="00596666" w:rsidP="00596666"/>
    <w:p w:rsidR="00596666" w:rsidRPr="007A2735" w:rsidRDefault="00596666" w:rsidP="00596666">
      <w:pPr>
        <w:rPr>
          <w:b/>
        </w:rPr>
      </w:pPr>
      <w:r w:rsidRPr="007A2735">
        <w:t>Противопоставление субъекту - это преобразование категорического суждения, в результате которого субъектом становится предикат исходного суждения, а предикатом - понятие, противоречащее субъекту исходного суждения.</w:t>
      </w:r>
    </w:p>
    <w:p w:rsidR="00596666" w:rsidRPr="007A2735" w:rsidRDefault="00596666" w:rsidP="00596666"/>
    <w:p w:rsidR="00596666" w:rsidRPr="007A2735" w:rsidRDefault="00596666" w:rsidP="00596666"/>
    <w:p w:rsidR="00596666" w:rsidRPr="007A2735" w:rsidRDefault="00596666" w:rsidP="00596666">
      <w:r w:rsidRPr="007A2735">
        <w:rPr>
          <w:u w:val="single"/>
        </w:rPr>
        <w:t>Противопоставление предикату</w:t>
      </w:r>
      <w:r w:rsidRPr="007A2735">
        <w:t xml:space="preserve">  - вид непосредственно</w:t>
      </w:r>
      <w:r w:rsidRPr="007A2735">
        <w:softHyphen/>
        <w:t xml:space="preserve">го умозаключения, в котором субъектом вывода является понятие, противоречащее предикату посылки, предикатом является субъект посылки, а связка изменяется на </w:t>
      </w:r>
      <w:proofErr w:type="gramStart"/>
      <w:r w:rsidRPr="007A2735">
        <w:t>противоположную</w:t>
      </w:r>
      <w:proofErr w:type="gramEnd"/>
      <w:r w:rsidRPr="007A2735">
        <w:t xml:space="preserve"> символически.</w:t>
      </w:r>
    </w:p>
    <w:p w:rsidR="008503B6" w:rsidRDefault="00E3276F"/>
    <w:sectPr w:rsidR="008503B6" w:rsidSect="00D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482"/>
    <w:multiLevelType w:val="multilevel"/>
    <w:tmpl w:val="EFA8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F4AF1"/>
    <w:multiLevelType w:val="multilevel"/>
    <w:tmpl w:val="6658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0087D"/>
    <w:multiLevelType w:val="multilevel"/>
    <w:tmpl w:val="C70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C1682"/>
    <w:multiLevelType w:val="multilevel"/>
    <w:tmpl w:val="6888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96666"/>
    <w:rsid w:val="00123704"/>
    <w:rsid w:val="00400EBD"/>
    <w:rsid w:val="004153BB"/>
    <w:rsid w:val="00596666"/>
    <w:rsid w:val="006149F6"/>
    <w:rsid w:val="009359DA"/>
    <w:rsid w:val="00B71C50"/>
    <w:rsid w:val="00D23261"/>
    <w:rsid w:val="00D37EE5"/>
    <w:rsid w:val="00D65AA5"/>
    <w:rsid w:val="00E3276F"/>
    <w:rsid w:val="00E4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4153BB"/>
    <w:pPr>
      <w:keepNext/>
      <w:spacing w:before="240" w:after="60"/>
      <w:jc w:val="right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4">
    <w:name w:val="heading 4"/>
    <w:basedOn w:val="a"/>
    <w:link w:val="40"/>
    <w:qFormat/>
    <w:rsid w:val="0059666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3BB"/>
    <w:rPr>
      <w:rFonts w:ascii="Arial" w:eastAsia="Times New Roman" w:hAnsi="Arial" w:cs="Arial"/>
      <w:b/>
      <w:bCs/>
      <w:kern w:val="32"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96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596666"/>
    <w:pPr>
      <w:spacing w:before="100" w:beforeAutospacing="1" w:after="100" w:afterAutospacing="1"/>
    </w:pPr>
  </w:style>
  <w:style w:type="table" w:styleId="a4">
    <w:name w:val="Table Grid"/>
    <w:basedOn w:val="a1"/>
    <w:rsid w:val="0059666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5966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7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2651</Words>
  <Characters>15116</Characters>
  <Application>Microsoft Office Word</Application>
  <DocSecurity>0</DocSecurity>
  <Lines>125</Lines>
  <Paragraphs>35</Paragraphs>
  <ScaleCrop>false</ScaleCrop>
  <Company/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2017-12-05T04:02:00Z</dcterms:created>
  <dcterms:modified xsi:type="dcterms:W3CDTF">2017-12-05T04:34:00Z</dcterms:modified>
</cp:coreProperties>
</file>