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1F" w:rsidRDefault="00A41C1F"/>
    <w:p w:rsidR="00A41C1F" w:rsidRDefault="009476B1" w:rsidP="009476B1">
      <w:pPr>
        <w:jc w:val="center"/>
        <w:rPr>
          <w:rFonts w:ascii="Times New Roman" w:hAnsi="Times New Roman" w:cs="Times New Roman"/>
          <w:sz w:val="44"/>
        </w:rPr>
      </w:pPr>
      <w:r w:rsidRPr="009476B1">
        <w:rPr>
          <w:rFonts w:ascii="Times New Roman" w:hAnsi="Times New Roman" w:cs="Times New Roman"/>
          <w:sz w:val="44"/>
        </w:rPr>
        <w:t>Реферат «Аттестация персонала»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73624611"/>
        <w:docPartObj>
          <w:docPartGallery w:val="Table of Contents"/>
          <w:docPartUnique/>
        </w:docPartObj>
      </w:sdtPr>
      <w:sdtContent>
        <w:p w:rsidR="009476B1" w:rsidRPr="009476B1" w:rsidRDefault="006066B2" w:rsidP="009476B1">
          <w:pPr>
            <w:pStyle w:val="aa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6E158B" w:rsidRPr="006E158B" w:rsidRDefault="00733ED4" w:rsidP="006E158B">
          <w:pPr>
            <w:pStyle w:val="11"/>
            <w:tabs>
              <w:tab w:val="right" w:leader="dot" w:pos="9214"/>
            </w:tabs>
            <w:ind w:left="284" w:right="141" w:firstLine="0"/>
            <w:rPr>
              <w:noProof/>
              <w:sz w:val="28"/>
              <w:szCs w:val="28"/>
            </w:rPr>
          </w:pPr>
          <w:r w:rsidRPr="009476B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9476B1" w:rsidRPr="009476B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476B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1534967" w:history="1">
            <w:r w:rsidR="006E158B" w:rsidRPr="006E158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6E158B" w:rsidRPr="006E158B">
              <w:rPr>
                <w:noProof/>
                <w:webHidden/>
                <w:sz w:val="28"/>
                <w:szCs w:val="28"/>
              </w:rPr>
              <w:tab/>
            </w:r>
            <w:r w:rsidRPr="006E158B">
              <w:rPr>
                <w:noProof/>
                <w:webHidden/>
                <w:sz w:val="28"/>
                <w:szCs w:val="28"/>
              </w:rPr>
              <w:fldChar w:fldCharType="begin"/>
            </w:r>
            <w:r w:rsidR="006E158B" w:rsidRPr="006E158B">
              <w:rPr>
                <w:noProof/>
                <w:webHidden/>
                <w:sz w:val="28"/>
                <w:szCs w:val="28"/>
              </w:rPr>
              <w:instrText xml:space="preserve"> PAGEREF _Toc481534967 \h </w:instrText>
            </w:r>
            <w:r w:rsidRPr="006E158B">
              <w:rPr>
                <w:noProof/>
                <w:webHidden/>
                <w:sz w:val="28"/>
                <w:szCs w:val="28"/>
              </w:rPr>
            </w:r>
            <w:r w:rsidRPr="006E15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E158B" w:rsidRPr="006E158B">
              <w:rPr>
                <w:noProof/>
                <w:webHidden/>
                <w:sz w:val="28"/>
                <w:szCs w:val="28"/>
              </w:rPr>
              <w:t>2</w:t>
            </w:r>
            <w:r w:rsidRPr="006E15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158B" w:rsidRPr="006E158B" w:rsidRDefault="00733ED4" w:rsidP="006E158B">
          <w:pPr>
            <w:pStyle w:val="11"/>
            <w:tabs>
              <w:tab w:val="right" w:leader="dot" w:pos="9214"/>
            </w:tabs>
            <w:ind w:left="284" w:right="141" w:firstLine="0"/>
            <w:rPr>
              <w:noProof/>
              <w:sz w:val="28"/>
              <w:szCs w:val="28"/>
            </w:rPr>
          </w:pPr>
          <w:hyperlink w:anchor="_Toc481534968" w:history="1">
            <w:r w:rsidR="006E158B" w:rsidRPr="006E158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1.Нормативно-правовая база аттестации</w:t>
            </w:r>
            <w:r w:rsidR="006E158B" w:rsidRPr="006E158B">
              <w:rPr>
                <w:noProof/>
                <w:webHidden/>
                <w:sz w:val="28"/>
                <w:szCs w:val="28"/>
              </w:rPr>
              <w:tab/>
            </w:r>
            <w:r w:rsidRPr="006E158B">
              <w:rPr>
                <w:noProof/>
                <w:webHidden/>
                <w:sz w:val="28"/>
                <w:szCs w:val="28"/>
              </w:rPr>
              <w:fldChar w:fldCharType="begin"/>
            </w:r>
            <w:r w:rsidR="006E158B" w:rsidRPr="006E158B">
              <w:rPr>
                <w:noProof/>
                <w:webHidden/>
                <w:sz w:val="28"/>
                <w:szCs w:val="28"/>
              </w:rPr>
              <w:instrText xml:space="preserve"> PAGEREF _Toc481534968 \h </w:instrText>
            </w:r>
            <w:r w:rsidRPr="006E158B">
              <w:rPr>
                <w:noProof/>
                <w:webHidden/>
                <w:sz w:val="28"/>
                <w:szCs w:val="28"/>
              </w:rPr>
            </w:r>
            <w:r w:rsidRPr="006E15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E158B" w:rsidRPr="006E158B">
              <w:rPr>
                <w:noProof/>
                <w:webHidden/>
                <w:sz w:val="28"/>
                <w:szCs w:val="28"/>
              </w:rPr>
              <w:t>3</w:t>
            </w:r>
            <w:r w:rsidRPr="006E15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158B" w:rsidRPr="006E158B" w:rsidRDefault="00733ED4" w:rsidP="006E158B">
          <w:pPr>
            <w:pStyle w:val="11"/>
            <w:tabs>
              <w:tab w:val="right" w:leader="dot" w:pos="9214"/>
            </w:tabs>
            <w:ind w:left="284" w:right="141" w:firstLine="0"/>
            <w:rPr>
              <w:noProof/>
              <w:sz w:val="28"/>
              <w:szCs w:val="28"/>
            </w:rPr>
          </w:pPr>
          <w:hyperlink w:anchor="_Toc481534969" w:history="1">
            <w:r w:rsidR="006E158B" w:rsidRPr="006E158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2.Порядок проведения аттестации, применяемый к педагогам</w:t>
            </w:r>
            <w:r w:rsidR="006E158B" w:rsidRPr="006E158B">
              <w:rPr>
                <w:noProof/>
                <w:webHidden/>
                <w:sz w:val="28"/>
                <w:szCs w:val="28"/>
              </w:rPr>
              <w:tab/>
            </w:r>
            <w:r w:rsidRPr="006E158B">
              <w:rPr>
                <w:noProof/>
                <w:webHidden/>
                <w:sz w:val="28"/>
                <w:szCs w:val="28"/>
              </w:rPr>
              <w:fldChar w:fldCharType="begin"/>
            </w:r>
            <w:r w:rsidR="006E158B" w:rsidRPr="006E158B">
              <w:rPr>
                <w:noProof/>
                <w:webHidden/>
                <w:sz w:val="28"/>
                <w:szCs w:val="28"/>
              </w:rPr>
              <w:instrText xml:space="preserve"> PAGEREF _Toc481534969 \h </w:instrText>
            </w:r>
            <w:r w:rsidRPr="006E158B">
              <w:rPr>
                <w:noProof/>
                <w:webHidden/>
                <w:sz w:val="28"/>
                <w:szCs w:val="28"/>
              </w:rPr>
            </w:r>
            <w:r w:rsidRPr="006E15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E158B" w:rsidRPr="006E158B">
              <w:rPr>
                <w:noProof/>
                <w:webHidden/>
                <w:sz w:val="28"/>
                <w:szCs w:val="28"/>
              </w:rPr>
              <w:t>3</w:t>
            </w:r>
            <w:r w:rsidRPr="006E15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158B" w:rsidRPr="006E158B" w:rsidRDefault="00733ED4" w:rsidP="006E158B">
          <w:pPr>
            <w:pStyle w:val="11"/>
            <w:tabs>
              <w:tab w:val="right" w:leader="dot" w:pos="9214"/>
            </w:tabs>
            <w:ind w:left="284" w:right="141" w:firstLine="0"/>
            <w:rPr>
              <w:noProof/>
              <w:sz w:val="28"/>
              <w:szCs w:val="28"/>
            </w:rPr>
          </w:pPr>
          <w:hyperlink w:anchor="_Toc481534970" w:history="1">
            <w:r w:rsidR="006E158B" w:rsidRPr="006E158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3.Цели аттестации педагогов</w:t>
            </w:r>
            <w:r w:rsidR="006E158B" w:rsidRPr="006E158B">
              <w:rPr>
                <w:noProof/>
                <w:webHidden/>
                <w:sz w:val="28"/>
                <w:szCs w:val="28"/>
              </w:rPr>
              <w:tab/>
            </w:r>
            <w:r w:rsidRPr="006E158B">
              <w:rPr>
                <w:noProof/>
                <w:webHidden/>
                <w:sz w:val="28"/>
                <w:szCs w:val="28"/>
              </w:rPr>
              <w:fldChar w:fldCharType="begin"/>
            </w:r>
            <w:r w:rsidR="006E158B" w:rsidRPr="006E158B">
              <w:rPr>
                <w:noProof/>
                <w:webHidden/>
                <w:sz w:val="28"/>
                <w:szCs w:val="28"/>
              </w:rPr>
              <w:instrText xml:space="preserve"> PAGEREF _Toc481534970 \h </w:instrText>
            </w:r>
            <w:r w:rsidRPr="006E158B">
              <w:rPr>
                <w:noProof/>
                <w:webHidden/>
                <w:sz w:val="28"/>
                <w:szCs w:val="28"/>
              </w:rPr>
            </w:r>
            <w:r w:rsidRPr="006E15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E158B" w:rsidRPr="006E158B">
              <w:rPr>
                <w:noProof/>
                <w:webHidden/>
                <w:sz w:val="28"/>
                <w:szCs w:val="28"/>
              </w:rPr>
              <w:t>4</w:t>
            </w:r>
            <w:r w:rsidRPr="006E15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158B" w:rsidRPr="006E158B" w:rsidRDefault="00733ED4" w:rsidP="006E158B">
          <w:pPr>
            <w:pStyle w:val="11"/>
            <w:tabs>
              <w:tab w:val="right" w:leader="dot" w:pos="9214"/>
            </w:tabs>
            <w:ind w:left="284" w:right="141" w:firstLine="0"/>
            <w:rPr>
              <w:noProof/>
              <w:sz w:val="28"/>
              <w:szCs w:val="28"/>
            </w:rPr>
          </w:pPr>
          <w:hyperlink w:anchor="_Toc481534971" w:history="1">
            <w:r w:rsidR="006E158B" w:rsidRPr="006E158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4.Порядок проведения аттестации</w:t>
            </w:r>
            <w:r w:rsidR="006E158B" w:rsidRPr="006E158B">
              <w:rPr>
                <w:noProof/>
                <w:webHidden/>
                <w:sz w:val="28"/>
                <w:szCs w:val="28"/>
              </w:rPr>
              <w:tab/>
            </w:r>
            <w:r w:rsidRPr="006E158B">
              <w:rPr>
                <w:noProof/>
                <w:webHidden/>
                <w:sz w:val="28"/>
                <w:szCs w:val="28"/>
              </w:rPr>
              <w:fldChar w:fldCharType="begin"/>
            </w:r>
            <w:r w:rsidR="006E158B" w:rsidRPr="006E158B">
              <w:rPr>
                <w:noProof/>
                <w:webHidden/>
                <w:sz w:val="28"/>
                <w:szCs w:val="28"/>
              </w:rPr>
              <w:instrText xml:space="preserve"> PAGEREF _Toc481534971 \h </w:instrText>
            </w:r>
            <w:r w:rsidRPr="006E158B">
              <w:rPr>
                <w:noProof/>
                <w:webHidden/>
                <w:sz w:val="28"/>
                <w:szCs w:val="28"/>
              </w:rPr>
            </w:r>
            <w:r w:rsidRPr="006E15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E158B" w:rsidRPr="006E158B">
              <w:rPr>
                <w:noProof/>
                <w:webHidden/>
                <w:sz w:val="28"/>
                <w:szCs w:val="28"/>
              </w:rPr>
              <w:t>5</w:t>
            </w:r>
            <w:r w:rsidRPr="006E15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158B" w:rsidRPr="006E158B" w:rsidRDefault="00733ED4" w:rsidP="006E158B">
          <w:pPr>
            <w:pStyle w:val="11"/>
            <w:tabs>
              <w:tab w:val="right" w:leader="dot" w:pos="9214"/>
            </w:tabs>
            <w:ind w:left="284" w:right="141" w:firstLine="0"/>
            <w:rPr>
              <w:noProof/>
              <w:sz w:val="28"/>
              <w:szCs w:val="28"/>
            </w:rPr>
          </w:pPr>
          <w:hyperlink w:anchor="_Toc481534972" w:history="1">
            <w:r w:rsidR="006E158B" w:rsidRPr="006E158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5.Аттестация педагогов на соответствие занимаемой должности</w:t>
            </w:r>
            <w:r w:rsidR="006E158B" w:rsidRPr="006E158B">
              <w:rPr>
                <w:noProof/>
                <w:webHidden/>
                <w:sz w:val="28"/>
                <w:szCs w:val="28"/>
              </w:rPr>
              <w:tab/>
            </w:r>
            <w:r w:rsidRPr="006E158B">
              <w:rPr>
                <w:noProof/>
                <w:webHidden/>
                <w:sz w:val="28"/>
                <w:szCs w:val="28"/>
              </w:rPr>
              <w:fldChar w:fldCharType="begin"/>
            </w:r>
            <w:r w:rsidR="006E158B" w:rsidRPr="006E158B">
              <w:rPr>
                <w:noProof/>
                <w:webHidden/>
                <w:sz w:val="28"/>
                <w:szCs w:val="28"/>
              </w:rPr>
              <w:instrText xml:space="preserve"> PAGEREF _Toc481534972 \h </w:instrText>
            </w:r>
            <w:r w:rsidRPr="006E158B">
              <w:rPr>
                <w:noProof/>
                <w:webHidden/>
                <w:sz w:val="28"/>
                <w:szCs w:val="28"/>
              </w:rPr>
            </w:r>
            <w:r w:rsidRPr="006E15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E158B" w:rsidRPr="006E158B">
              <w:rPr>
                <w:noProof/>
                <w:webHidden/>
                <w:sz w:val="28"/>
                <w:szCs w:val="28"/>
              </w:rPr>
              <w:t>5</w:t>
            </w:r>
            <w:r w:rsidRPr="006E15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158B" w:rsidRPr="006E158B" w:rsidRDefault="00733ED4" w:rsidP="006E158B">
          <w:pPr>
            <w:pStyle w:val="11"/>
            <w:tabs>
              <w:tab w:val="right" w:leader="dot" w:pos="9214"/>
            </w:tabs>
            <w:ind w:left="284" w:right="141" w:firstLine="0"/>
            <w:rPr>
              <w:noProof/>
              <w:sz w:val="28"/>
              <w:szCs w:val="28"/>
            </w:rPr>
          </w:pPr>
          <w:hyperlink w:anchor="_Toc481534973" w:history="1">
            <w:r w:rsidR="006E158B" w:rsidRPr="006E158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6.Этапы проведения аттестации педагогов на соответствие занимаемой должности</w:t>
            </w:r>
            <w:r w:rsidR="006E158B" w:rsidRPr="006E158B">
              <w:rPr>
                <w:noProof/>
                <w:webHidden/>
                <w:sz w:val="28"/>
                <w:szCs w:val="28"/>
              </w:rPr>
              <w:tab/>
            </w:r>
            <w:r w:rsidRPr="006E158B">
              <w:rPr>
                <w:noProof/>
                <w:webHidden/>
                <w:sz w:val="28"/>
                <w:szCs w:val="28"/>
              </w:rPr>
              <w:fldChar w:fldCharType="begin"/>
            </w:r>
            <w:r w:rsidR="006E158B" w:rsidRPr="006E158B">
              <w:rPr>
                <w:noProof/>
                <w:webHidden/>
                <w:sz w:val="28"/>
                <w:szCs w:val="28"/>
              </w:rPr>
              <w:instrText xml:space="preserve"> PAGEREF _Toc481534973 \h </w:instrText>
            </w:r>
            <w:r w:rsidRPr="006E158B">
              <w:rPr>
                <w:noProof/>
                <w:webHidden/>
                <w:sz w:val="28"/>
                <w:szCs w:val="28"/>
              </w:rPr>
            </w:r>
            <w:r w:rsidRPr="006E15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E158B" w:rsidRPr="006E158B">
              <w:rPr>
                <w:noProof/>
                <w:webHidden/>
                <w:sz w:val="28"/>
                <w:szCs w:val="28"/>
              </w:rPr>
              <w:t>6</w:t>
            </w:r>
            <w:r w:rsidRPr="006E15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158B" w:rsidRPr="006E158B" w:rsidRDefault="00733ED4" w:rsidP="006E158B">
          <w:pPr>
            <w:pStyle w:val="11"/>
            <w:tabs>
              <w:tab w:val="right" w:leader="dot" w:pos="9214"/>
            </w:tabs>
            <w:ind w:left="284" w:right="141" w:firstLine="0"/>
            <w:rPr>
              <w:noProof/>
              <w:sz w:val="28"/>
              <w:szCs w:val="28"/>
            </w:rPr>
          </w:pPr>
          <w:hyperlink w:anchor="_Toc481534974" w:history="1">
            <w:r w:rsidR="006E158B" w:rsidRPr="006E158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7.Аттестация педагога на квалификационную категорию</w:t>
            </w:r>
            <w:r w:rsidR="006E158B" w:rsidRPr="006E158B">
              <w:rPr>
                <w:noProof/>
                <w:webHidden/>
                <w:sz w:val="28"/>
                <w:szCs w:val="28"/>
              </w:rPr>
              <w:tab/>
            </w:r>
            <w:r w:rsidRPr="006E158B">
              <w:rPr>
                <w:noProof/>
                <w:webHidden/>
                <w:sz w:val="28"/>
                <w:szCs w:val="28"/>
              </w:rPr>
              <w:fldChar w:fldCharType="begin"/>
            </w:r>
            <w:r w:rsidR="006E158B" w:rsidRPr="006E158B">
              <w:rPr>
                <w:noProof/>
                <w:webHidden/>
                <w:sz w:val="28"/>
                <w:szCs w:val="28"/>
              </w:rPr>
              <w:instrText xml:space="preserve"> PAGEREF _Toc481534974 \h </w:instrText>
            </w:r>
            <w:r w:rsidRPr="006E158B">
              <w:rPr>
                <w:noProof/>
                <w:webHidden/>
                <w:sz w:val="28"/>
                <w:szCs w:val="28"/>
              </w:rPr>
            </w:r>
            <w:r w:rsidRPr="006E15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E158B" w:rsidRPr="006E158B">
              <w:rPr>
                <w:noProof/>
                <w:webHidden/>
                <w:sz w:val="28"/>
                <w:szCs w:val="28"/>
              </w:rPr>
              <w:t>8</w:t>
            </w:r>
            <w:r w:rsidRPr="006E15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158B" w:rsidRPr="006E158B" w:rsidRDefault="00733ED4" w:rsidP="006E158B">
          <w:pPr>
            <w:pStyle w:val="11"/>
            <w:tabs>
              <w:tab w:val="right" w:leader="dot" w:pos="9214"/>
            </w:tabs>
            <w:ind w:left="284" w:right="141" w:firstLine="0"/>
            <w:rPr>
              <w:noProof/>
              <w:sz w:val="28"/>
              <w:szCs w:val="28"/>
            </w:rPr>
          </w:pPr>
          <w:hyperlink w:anchor="_Toc481534975" w:history="1">
            <w:r w:rsidR="006E158B" w:rsidRPr="006E158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8.Этапы проведения аттестации педагогов на квалификационные категории</w:t>
            </w:r>
            <w:r w:rsidR="006E158B" w:rsidRPr="006E158B">
              <w:rPr>
                <w:noProof/>
                <w:webHidden/>
                <w:sz w:val="28"/>
                <w:szCs w:val="28"/>
              </w:rPr>
              <w:tab/>
            </w:r>
            <w:r w:rsidRPr="006E158B">
              <w:rPr>
                <w:noProof/>
                <w:webHidden/>
                <w:sz w:val="28"/>
                <w:szCs w:val="28"/>
              </w:rPr>
              <w:fldChar w:fldCharType="begin"/>
            </w:r>
            <w:r w:rsidR="006E158B" w:rsidRPr="006E158B">
              <w:rPr>
                <w:noProof/>
                <w:webHidden/>
                <w:sz w:val="28"/>
                <w:szCs w:val="28"/>
              </w:rPr>
              <w:instrText xml:space="preserve"> PAGEREF _Toc481534975 \h </w:instrText>
            </w:r>
            <w:r w:rsidRPr="006E158B">
              <w:rPr>
                <w:noProof/>
                <w:webHidden/>
                <w:sz w:val="28"/>
                <w:szCs w:val="28"/>
              </w:rPr>
            </w:r>
            <w:r w:rsidRPr="006E15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E158B" w:rsidRPr="006E158B">
              <w:rPr>
                <w:noProof/>
                <w:webHidden/>
                <w:sz w:val="28"/>
                <w:szCs w:val="28"/>
              </w:rPr>
              <w:t>8</w:t>
            </w:r>
            <w:r w:rsidRPr="006E15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158B" w:rsidRPr="006E158B" w:rsidRDefault="00733ED4" w:rsidP="006E158B">
          <w:pPr>
            <w:pStyle w:val="11"/>
            <w:tabs>
              <w:tab w:val="right" w:leader="dot" w:pos="9214"/>
            </w:tabs>
            <w:ind w:left="284" w:right="141" w:firstLine="0"/>
            <w:rPr>
              <w:noProof/>
              <w:sz w:val="28"/>
              <w:szCs w:val="28"/>
            </w:rPr>
          </w:pPr>
          <w:hyperlink w:anchor="_Toc481534976" w:history="1">
            <w:r w:rsidR="006E158B" w:rsidRPr="006E158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6E158B" w:rsidRPr="006E158B">
              <w:rPr>
                <w:noProof/>
                <w:webHidden/>
                <w:sz w:val="28"/>
                <w:szCs w:val="28"/>
              </w:rPr>
              <w:tab/>
            </w:r>
            <w:r w:rsidRPr="006E158B">
              <w:rPr>
                <w:noProof/>
                <w:webHidden/>
                <w:sz w:val="28"/>
                <w:szCs w:val="28"/>
              </w:rPr>
              <w:fldChar w:fldCharType="begin"/>
            </w:r>
            <w:r w:rsidR="006E158B" w:rsidRPr="006E158B">
              <w:rPr>
                <w:noProof/>
                <w:webHidden/>
                <w:sz w:val="28"/>
                <w:szCs w:val="28"/>
              </w:rPr>
              <w:instrText xml:space="preserve"> PAGEREF _Toc481534976 \h </w:instrText>
            </w:r>
            <w:r w:rsidRPr="006E158B">
              <w:rPr>
                <w:noProof/>
                <w:webHidden/>
                <w:sz w:val="28"/>
                <w:szCs w:val="28"/>
              </w:rPr>
            </w:r>
            <w:r w:rsidRPr="006E15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E158B" w:rsidRPr="006E158B">
              <w:rPr>
                <w:noProof/>
                <w:webHidden/>
                <w:sz w:val="28"/>
                <w:szCs w:val="28"/>
              </w:rPr>
              <w:t>11</w:t>
            </w:r>
            <w:r w:rsidRPr="006E15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E158B" w:rsidRDefault="00733ED4" w:rsidP="006E158B">
          <w:pPr>
            <w:pStyle w:val="11"/>
            <w:tabs>
              <w:tab w:val="right" w:leader="dot" w:pos="9214"/>
            </w:tabs>
            <w:ind w:left="284" w:right="141" w:firstLine="0"/>
            <w:rPr>
              <w:noProof/>
            </w:rPr>
          </w:pPr>
          <w:hyperlink w:anchor="_Toc481534977" w:history="1">
            <w:r w:rsidR="006E158B" w:rsidRPr="006E158B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ЛИТЕРАТУРЫ:</w:t>
            </w:r>
            <w:r w:rsidR="006E158B" w:rsidRPr="006E158B">
              <w:rPr>
                <w:noProof/>
                <w:webHidden/>
                <w:sz w:val="28"/>
                <w:szCs w:val="28"/>
              </w:rPr>
              <w:tab/>
            </w:r>
            <w:r w:rsidRPr="006E158B">
              <w:rPr>
                <w:noProof/>
                <w:webHidden/>
                <w:sz w:val="28"/>
                <w:szCs w:val="28"/>
              </w:rPr>
              <w:fldChar w:fldCharType="begin"/>
            </w:r>
            <w:r w:rsidR="006E158B" w:rsidRPr="006E158B">
              <w:rPr>
                <w:noProof/>
                <w:webHidden/>
                <w:sz w:val="28"/>
                <w:szCs w:val="28"/>
              </w:rPr>
              <w:instrText xml:space="preserve"> PAGEREF _Toc481534977 \h </w:instrText>
            </w:r>
            <w:r w:rsidRPr="006E158B">
              <w:rPr>
                <w:noProof/>
                <w:webHidden/>
                <w:sz w:val="28"/>
                <w:szCs w:val="28"/>
              </w:rPr>
            </w:r>
            <w:r w:rsidRPr="006E158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E158B" w:rsidRPr="006E158B">
              <w:rPr>
                <w:noProof/>
                <w:webHidden/>
                <w:sz w:val="28"/>
                <w:szCs w:val="28"/>
              </w:rPr>
              <w:t>12</w:t>
            </w:r>
            <w:r w:rsidRPr="006E158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476B1" w:rsidRDefault="00733ED4" w:rsidP="009476B1">
          <w:r w:rsidRPr="009476B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9476B1" w:rsidRPr="009476B1" w:rsidRDefault="009476B1" w:rsidP="009476B1">
      <w:pPr>
        <w:jc w:val="center"/>
        <w:rPr>
          <w:rFonts w:ascii="Times New Roman" w:hAnsi="Times New Roman" w:cs="Times New Roman"/>
          <w:sz w:val="44"/>
        </w:rPr>
      </w:pPr>
    </w:p>
    <w:p w:rsidR="00FA11A5" w:rsidRDefault="00A41C1F" w:rsidP="00A41C1F">
      <w:pPr>
        <w:pStyle w:val="1"/>
        <w:pageBreakBefore/>
        <w:spacing w:before="0" w:after="24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481534967"/>
      <w:r w:rsidRPr="00A41C1F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61061F" w:rsidRPr="0061061F" w:rsidRDefault="0061061F" w:rsidP="0061061F">
      <w:pPr>
        <w:rPr>
          <w:rFonts w:ascii="Times New Roman" w:hAnsi="Times New Roman" w:cs="Times New Roman"/>
          <w:sz w:val="28"/>
          <w:szCs w:val="28"/>
        </w:rPr>
      </w:pPr>
      <w:r w:rsidRPr="0061061F">
        <w:rPr>
          <w:rFonts w:ascii="Times New Roman" w:hAnsi="Times New Roman" w:cs="Times New Roman"/>
          <w:sz w:val="28"/>
          <w:szCs w:val="28"/>
        </w:rPr>
        <w:t xml:space="preserve">Политика правительства в </w:t>
      </w:r>
      <w:r w:rsidR="00FF233E">
        <w:rPr>
          <w:rFonts w:ascii="Times New Roman" w:hAnsi="Times New Roman" w:cs="Times New Roman"/>
          <w:sz w:val="28"/>
          <w:szCs w:val="28"/>
        </w:rPr>
        <w:t>образовании</w:t>
      </w:r>
      <w:r w:rsidRPr="0061061F">
        <w:rPr>
          <w:rFonts w:ascii="Times New Roman" w:hAnsi="Times New Roman" w:cs="Times New Roman"/>
          <w:sz w:val="28"/>
          <w:szCs w:val="28"/>
        </w:rPr>
        <w:t xml:space="preserve"> </w:t>
      </w:r>
      <w:r w:rsidR="00824F6C">
        <w:rPr>
          <w:rFonts w:ascii="Times New Roman" w:hAnsi="Times New Roman" w:cs="Times New Roman"/>
          <w:sz w:val="28"/>
          <w:szCs w:val="28"/>
        </w:rPr>
        <w:t>в основном на данный момент направлена на</w:t>
      </w:r>
      <w:r w:rsidRPr="0061061F">
        <w:rPr>
          <w:rFonts w:ascii="Times New Roman" w:hAnsi="Times New Roman" w:cs="Times New Roman"/>
          <w:sz w:val="28"/>
          <w:szCs w:val="28"/>
        </w:rPr>
        <w:t xml:space="preserve"> </w:t>
      </w:r>
      <w:r w:rsidR="00FF233E">
        <w:rPr>
          <w:rFonts w:ascii="Times New Roman" w:hAnsi="Times New Roman" w:cs="Times New Roman"/>
          <w:sz w:val="28"/>
          <w:szCs w:val="28"/>
        </w:rPr>
        <w:t xml:space="preserve">то, чтобы повысить </w:t>
      </w:r>
      <w:r w:rsidRPr="0061061F">
        <w:rPr>
          <w:rFonts w:ascii="Times New Roman" w:hAnsi="Times New Roman" w:cs="Times New Roman"/>
          <w:sz w:val="28"/>
          <w:szCs w:val="28"/>
        </w:rPr>
        <w:t>качеств</w:t>
      </w:r>
      <w:r w:rsidR="00FF233E">
        <w:rPr>
          <w:rFonts w:ascii="Times New Roman" w:hAnsi="Times New Roman" w:cs="Times New Roman"/>
          <w:sz w:val="28"/>
          <w:szCs w:val="28"/>
        </w:rPr>
        <w:t>о</w:t>
      </w:r>
      <w:r w:rsidRPr="0061061F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="00824F6C">
        <w:rPr>
          <w:rFonts w:ascii="Times New Roman" w:hAnsi="Times New Roman" w:cs="Times New Roman"/>
          <w:sz w:val="28"/>
          <w:szCs w:val="28"/>
        </w:rPr>
        <w:t>вления</w:t>
      </w:r>
      <w:r w:rsidRPr="0061061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F233E">
        <w:rPr>
          <w:rFonts w:ascii="Times New Roman" w:hAnsi="Times New Roman" w:cs="Times New Roman"/>
          <w:sz w:val="28"/>
          <w:szCs w:val="28"/>
        </w:rPr>
        <w:t xml:space="preserve"> (образовательных) </w:t>
      </w:r>
      <w:r w:rsidRPr="0061061F">
        <w:rPr>
          <w:rFonts w:ascii="Times New Roman" w:hAnsi="Times New Roman" w:cs="Times New Roman"/>
          <w:sz w:val="28"/>
          <w:szCs w:val="28"/>
        </w:rPr>
        <w:t xml:space="preserve"> и </w:t>
      </w:r>
      <w:r w:rsidR="00FF233E">
        <w:rPr>
          <w:rFonts w:ascii="Times New Roman" w:hAnsi="Times New Roman" w:cs="Times New Roman"/>
          <w:sz w:val="28"/>
          <w:szCs w:val="28"/>
        </w:rPr>
        <w:t xml:space="preserve"> сделать </w:t>
      </w:r>
      <w:r w:rsidRPr="0061061F">
        <w:rPr>
          <w:rFonts w:ascii="Times New Roman" w:hAnsi="Times New Roman" w:cs="Times New Roman"/>
          <w:sz w:val="28"/>
          <w:szCs w:val="28"/>
        </w:rPr>
        <w:t>дошкольно</w:t>
      </w:r>
      <w:r w:rsidR="00FF233E">
        <w:rPr>
          <w:rFonts w:ascii="Times New Roman" w:hAnsi="Times New Roman" w:cs="Times New Roman"/>
          <w:sz w:val="28"/>
          <w:szCs w:val="28"/>
        </w:rPr>
        <w:t>е</w:t>
      </w:r>
      <w:r w:rsidRPr="0061061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F233E">
        <w:rPr>
          <w:rFonts w:ascii="Times New Roman" w:hAnsi="Times New Roman" w:cs="Times New Roman"/>
          <w:sz w:val="28"/>
          <w:szCs w:val="28"/>
        </w:rPr>
        <w:t>е доступным</w:t>
      </w:r>
      <w:r w:rsidRPr="0061061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24F6C" w:rsidRDefault="00824F6C" w:rsidP="0061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качество </w:t>
      </w:r>
      <w:r w:rsidR="00FF233E">
        <w:rPr>
          <w:rFonts w:ascii="Times New Roman" w:hAnsi="Times New Roman" w:cs="Times New Roman"/>
          <w:sz w:val="28"/>
          <w:szCs w:val="28"/>
        </w:rPr>
        <w:t>услуг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можно следующим:</w:t>
      </w:r>
    </w:p>
    <w:p w:rsidR="00824F6C" w:rsidRDefault="00824F6C" w:rsidP="0061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061F" w:rsidRPr="0061061F">
        <w:rPr>
          <w:rFonts w:ascii="Times New Roman" w:hAnsi="Times New Roman" w:cs="Times New Roman"/>
          <w:sz w:val="28"/>
          <w:szCs w:val="28"/>
        </w:rPr>
        <w:t xml:space="preserve"> </w:t>
      </w:r>
      <w:r w:rsidR="00EB39A2">
        <w:rPr>
          <w:rFonts w:ascii="Times New Roman" w:hAnsi="Times New Roman" w:cs="Times New Roman"/>
          <w:sz w:val="28"/>
          <w:szCs w:val="28"/>
        </w:rPr>
        <w:t>П</w:t>
      </w:r>
      <w:r w:rsidR="0061061F" w:rsidRPr="0061061F">
        <w:rPr>
          <w:rFonts w:ascii="Times New Roman" w:hAnsi="Times New Roman" w:cs="Times New Roman"/>
          <w:sz w:val="28"/>
          <w:szCs w:val="28"/>
        </w:rPr>
        <w:t>оиск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1061F" w:rsidRPr="0061061F">
        <w:rPr>
          <w:rFonts w:ascii="Times New Roman" w:hAnsi="Times New Roman" w:cs="Times New Roman"/>
          <w:sz w:val="28"/>
          <w:szCs w:val="28"/>
        </w:rPr>
        <w:t xml:space="preserve"> эффективных методик дошкольного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4F6C" w:rsidRDefault="00824F6C" w:rsidP="0061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39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недрением</w:t>
      </w:r>
      <w:r w:rsidR="0061061F" w:rsidRPr="0061061F">
        <w:rPr>
          <w:rFonts w:ascii="Times New Roman" w:hAnsi="Times New Roman" w:cs="Times New Roman"/>
          <w:sz w:val="28"/>
          <w:szCs w:val="28"/>
        </w:rPr>
        <w:t xml:space="preserve"> инновационных технологий.</w:t>
      </w:r>
    </w:p>
    <w:p w:rsidR="0061061F" w:rsidRPr="0061061F" w:rsidRDefault="00824F6C" w:rsidP="0061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 вытекает </w:t>
      </w:r>
      <w:r w:rsidR="00FF233E">
        <w:rPr>
          <w:rFonts w:ascii="Times New Roman" w:hAnsi="Times New Roman" w:cs="Times New Roman"/>
          <w:sz w:val="28"/>
          <w:szCs w:val="28"/>
        </w:rPr>
        <w:t>необходимость</w:t>
      </w:r>
      <w:r w:rsidR="0061061F" w:rsidRPr="0061061F">
        <w:rPr>
          <w:rFonts w:ascii="Times New Roman" w:hAnsi="Times New Roman" w:cs="Times New Roman"/>
          <w:sz w:val="28"/>
          <w:szCs w:val="28"/>
        </w:rPr>
        <w:t xml:space="preserve"> в педагоге</w:t>
      </w:r>
      <w:r>
        <w:rPr>
          <w:rFonts w:ascii="Times New Roman" w:hAnsi="Times New Roman" w:cs="Times New Roman"/>
          <w:sz w:val="28"/>
          <w:szCs w:val="28"/>
        </w:rPr>
        <w:t>-воспитателе</w:t>
      </w:r>
      <w:r w:rsidR="0061061F" w:rsidRPr="006106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FF233E">
        <w:rPr>
          <w:rFonts w:ascii="Times New Roman" w:hAnsi="Times New Roman" w:cs="Times New Roman"/>
          <w:sz w:val="28"/>
          <w:szCs w:val="28"/>
        </w:rPr>
        <w:t>сильно</w:t>
      </w:r>
      <w:r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FF233E">
        <w:rPr>
          <w:rFonts w:ascii="Times New Roman" w:hAnsi="Times New Roman" w:cs="Times New Roman"/>
          <w:sz w:val="28"/>
          <w:szCs w:val="28"/>
        </w:rPr>
        <w:t xml:space="preserve"> (в смысле всестороннего развития)</w:t>
      </w:r>
      <w:r>
        <w:rPr>
          <w:rFonts w:ascii="Times New Roman" w:hAnsi="Times New Roman" w:cs="Times New Roman"/>
          <w:sz w:val="28"/>
          <w:szCs w:val="28"/>
        </w:rPr>
        <w:t>, способен</w:t>
      </w:r>
      <w:r w:rsidR="0061061F" w:rsidRPr="0061061F">
        <w:rPr>
          <w:rFonts w:ascii="Times New Roman" w:hAnsi="Times New Roman" w:cs="Times New Roman"/>
          <w:sz w:val="28"/>
          <w:szCs w:val="28"/>
        </w:rPr>
        <w:t xml:space="preserve"> </w:t>
      </w:r>
      <w:r w:rsidR="00FF233E">
        <w:rPr>
          <w:rFonts w:ascii="Times New Roman" w:hAnsi="Times New Roman" w:cs="Times New Roman"/>
          <w:sz w:val="28"/>
          <w:szCs w:val="28"/>
        </w:rPr>
        <w:t>понимать</w:t>
      </w:r>
      <w:r w:rsidR="0061061F" w:rsidRPr="0061061F">
        <w:rPr>
          <w:rFonts w:ascii="Times New Roman" w:hAnsi="Times New Roman" w:cs="Times New Roman"/>
          <w:sz w:val="28"/>
          <w:szCs w:val="28"/>
        </w:rPr>
        <w:t xml:space="preserve">  инновационны</w:t>
      </w:r>
      <w:r w:rsidR="00FF233E">
        <w:rPr>
          <w:rFonts w:ascii="Times New Roman" w:hAnsi="Times New Roman" w:cs="Times New Roman"/>
          <w:sz w:val="28"/>
          <w:szCs w:val="28"/>
        </w:rPr>
        <w:t>е</w:t>
      </w:r>
      <w:r w:rsidR="0061061F" w:rsidRPr="0061061F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FF233E">
        <w:rPr>
          <w:rFonts w:ascii="Times New Roman" w:hAnsi="Times New Roman" w:cs="Times New Roman"/>
          <w:sz w:val="28"/>
          <w:szCs w:val="28"/>
        </w:rPr>
        <w:t>и</w:t>
      </w:r>
      <w:r w:rsidR="0061061F" w:rsidRPr="0061061F">
        <w:rPr>
          <w:rFonts w:ascii="Times New Roman" w:hAnsi="Times New Roman" w:cs="Times New Roman"/>
          <w:sz w:val="28"/>
          <w:szCs w:val="28"/>
        </w:rPr>
        <w:t>.</w:t>
      </w:r>
    </w:p>
    <w:p w:rsidR="00824F6C" w:rsidRDefault="00824F6C" w:rsidP="0061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деятельности педагога-воспитателя в основном </w:t>
      </w:r>
      <w:r w:rsidR="00FF233E">
        <w:rPr>
          <w:rFonts w:ascii="Times New Roman" w:hAnsi="Times New Roman" w:cs="Times New Roman"/>
          <w:sz w:val="28"/>
          <w:szCs w:val="28"/>
        </w:rPr>
        <w:t>будет складываться</w:t>
      </w:r>
      <w:r>
        <w:rPr>
          <w:rFonts w:ascii="Times New Roman" w:hAnsi="Times New Roman" w:cs="Times New Roman"/>
          <w:sz w:val="28"/>
          <w:szCs w:val="28"/>
        </w:rPr>
        <w:t xml:space="preserve"> от:</w:t>
      </w:r>
    </w:p>
    <w:p w:rsidR="0022341F" w:rsidRPr="0022341F" w:rsidRDefault="00EB39A2" w:rsidP="0022341F">
      <w:pPr>
        <w:pStyle w:val="ac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1061F" w:rsidRPr="0022341F">
        <w:rPr>
          <w:rFonts w:ascii="Times New Roman" w:hAnsi="Times New Roman" w:cs="Times New Roman"/>
          <w:sz w:val="28"/>
          <w:szCs w:val="28"/>
        </w:rPr>
        <w:t>мения педагога</w:t>
      </w:r>
      <w:r w:rsidR="0022341F" w:rsidRPr="0022341F">
        <w:rPr>
          <w:rFonts w:ascii="Times New Roman" w:hAnsi="Times New Roman" w:cs="Times New Roman"/>
          <w:sz w:val="28"/>
          <w:szCs w:val="28"/>
        </w:rPr>
        <w:t>-воспитателя</w:t>
      </w:r>
      <w:r w:rsidR="0061061F" w:rsidRPr="0022341F">
        <w:rPr>
          <w:rFonts w:ascii="Times New Roman" w:hAnsi="Times New Roman" w:cs="Times New Roman"/>
          <w:sz w:val="28"/>
          <w:szCs w:val="28"/>
        </w:rPr>
        <w:t xml:space="preserve"> </w:t>
      </w:r>
      <w:r w:rsidR="0022341F" w:rsidRPr="0022341F">
        <w:rPr>
          <w:rFonts w:ascii="Times New Roman" w:hAnsi="Times New Roman" w:cs="Times New Roman"/>
          <w:sz w:val="28"/>
          <w:szCs w:val="28"/>
        </w:rPr>
        <w:t>активно прилаживать</w:t>
      </w:r>
      <w:r w:rsidR="0061061F" w:rsidRPr="0022341F">
        <w:rPr>
          <w:rFonts w:ascii="Times New Roman" w:hAnsi="Times New Roman" w:cs="Times New Roman"/>
          <w:sz w:val="28"/>
          <w:szCs w:val="28"/>
        </w:rPr>
        <w:t xml:space="preserve"> с</w:t>
      </w:r>
      <w:r w:rsidR="0022341F" w:rsidRPr="0022341F">
        <w:rPr>
          <w:rFonts w:ascii="Times New Roman" w:hAnsi="Times New Roman" w:cs="Times New Roman"/>
          <w:sz w:val="28"/>
          <w:szCs w:val="28"/>
        </w:rPr>
        <w:t xml:space="preserve">обственные усилия на </w:t>
      </w:r>
      <w:r w:rsidR="0061061F" w:rsidRPr="0022341F">
        <w:rPr>
          <w:rFonts w:ascii="Times New Roman" w:hAnsi="Times New Roman" w:cs="Times New Roman"/>
          <w:sz w:val="28"/>
          <w:szCs w:val="28"/>
        </w:rPr>
        <w:t>умственную работу</w:t>
      </w:r>
      <w:r w:rsidR="0022341F" w:rsidRPr="0022341F">
        <w:rPr>
          <w:rFonts w:ascii="Times New Roman" w:hAnsi="Times New Roman" w:cs="Times New Roman"/>
          <w:sz w:val="28"/>
          <w:szCs w:val="28"/>
        </w:rPr>
        <w:t>, которая будет выстроена систематически;</w:t>
      </w:r>
    </w:p>
    <w:p w:rsidR="0022341F" w:rsidRPr="0022341F" w:rsidRDefault="00EB39A2" w:rsidP="0022341F">
      <w:pPr>
        <w:pStyle w:val="ac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2341F" w:rsidRPr="0022341F">
        <w:rPr>
          <w:rFonts w:ascii="Times New Roman" w:hAnsi="Times New Roman" w:cs="Times New Roman"/>
          <w:sz w:val="28"/>
          <w:szCs w:val="28"/>
        </w:rPr>
        <w:t>ационального строения деятельности педагога-воспитателя;</w:t>
      </w:r>
    </w:p>
    <w:p w:rsidR="0022341F" w:rsidRPr="0022341F" w:rsidRDefault="00EB39A2" w:rsidP="0022341F">
      <w:pPr>
        <w:pStyle w:val="ac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2341F" w:rsidRPr="0022341F">
        <w:rPr>
          <w:rFonts w:ascii="Times New Roman" w:hAnsi="Times New Roman" w:cs="Times New Roman"/>
          <w:sz w:val="28"/>
          <w:szCs w:val="28"/>
        </w:rPr>
        <w:t>мения педагога-воспитателя контролировать свое эмоциональное</w:t>
      </w:r>
      <w:r w:rsidR="0061061F" w:rsidRPr="0022341F">
        <w:rPr>
          <w:rFonts w:ascii="Times New Roman" w:hAnsi="Times New Roman" w:cs="Times New Roman"/>
          <w:sz w:val="28"/>
          <w:szCs w:val="28"/>
        </w:rPr>
        <w:t xml:space="preserve"> и психологическ</w:t>
      </w:r>
      <w:r w:rsidR="0022341F" w:rsidRPr="0022341F">
        <w:rPr>
          <w:rFonts w:ascii="Times New Roman" w:hAnsi="Times New Roman" w:cs="Times New Roman"/>
          <w:sz w:val="28"/>
          <w:szCs w:val="28"/>
        </w:rPr>
        <w:t>ое</w:t>
      </w:r>
      <w:r w:rsidR="0061061F" w:rsidRPr="0022341F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22341F" w:rsidRPr="0022341F">
        <w:rPr>
          <w:rFonts w:ascii="Times New Roman" w:hAnsi="Times New Roman" w:cs="Times New Roman"/>
          <w:sz w:val="28"/>
          <w:szCs w:val="28"/>
        </w:rPr>
        <w:t>яние;</w:t>
      </w:r>
    </w:p>
    <w:p w:rsidR="0022341F" w:rsidRPr="0022341F" w:rsidRDefault="00EB39A2" w:rsidP="0022341F">
      <w:pPr>
        <w:pStyle w:val="ac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2341F" w:rsidRPr="0022341F">
        <w:rPr>
          <w:rFonts w:ascii="Times New Roman" w:hAnsi="Times New Roman" w:cs="Times New Roman"/>
          <w:sz w:val="28"/>
          <w:szCs w:val="28"/>
        </w:rPr>
        <w:t>спользования педагогом-воспитателем</w:t>
      </w:r>
      <w:r w:rsidR="0061061F" w:rsidRPr="0022341F">
        <w:rPr>
          <w:rFonts w:ascii="Times New Roman" w:hAnsi="Times New Roman" w:cs="Times New Roman"/>
          <w:sz w:val="28"/>
          <w:szCs w:val="28"/>
        </w:rPr>
        <w:t xml:space="preserve"> </w:t>
      </w:r>
      <w:r w:rsidR="0022341F" w:rsidRPr="0022341F">
        <w:rPr>
          <w:rFonts w:ascii="Times New Roman" w:hAnsi="Times New Roman" w:cs="Times New Roman"/>
          <w:sz w:val="28"/>
          <w:szCs w:val="28"/>
        </w:rPr>
        <w:t>своего потенциала;</w:t>
      </w:r>
    </w:p>
    <w:p w:rsidR="0061061F" w:rsidRPr="0022341F" w:rsidRDefault="00EB39A2" w:rsidP="0022341F">
      <w:pPr>
        <w:pStyle w:val="ac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341F" w:rsidRPr="0022341F">
        <w:rPr>
          <w:rFonts w:ascii="Times New Roman" w:hAnsi="Times New Roman" w:cs="Times New Roman"/>
          <w:sz w:val="28"/>
          <w:szCs w:val="28"/>
        </w:rPr>
        <w:t>пособности проявлять педагогом-воспитателем творческой активности</w:t>
      </w:r>
      <w:r w:rsidR="0061061F" w:rsidRPr="002234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61F" w:rsidRDefault="00E82DEC" w:rsidP="00610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2DEC">
        <w:rPr>
          <w:rFonts w:ascii="Times New Roman" w:hAnsi="Times New Roman" w:cs="Times New Roman"/>
          <w:sz w:val="28"/>
          <w:szCs w:val="28"/>
        </w:rPr>
        <w:t>сновная роль прохождения педагогической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для педагога-воспитателя содержится</w:t>
      </w:r>
      <w:r w:rsidRPr="00E82DEC">
        <w:rPr>
          <w:rFonts w:ascii="Times New Roman" w:hAnsi="Times New Roman" w:cs="Times New Roman"/>
          <w:sz w:val="28"/>
          <w:szCs w:val="28"/>
        </w:rPr>
        <w:t xml:space="preserve"> в повышении компетенций педагога, освоении им новых современных технологий, совершенствовании своего профессионального мастерства.</w:t>
      </w:r>
    </w:p>
    <w:p w:rsidR="0061061F" w:rsidRDefault="0061061F" w:rsidP="0061061F">
      <w:pPr>
        <w:rPr>
          <w:rFonts w:ascii="Times New Roman" w:hAnsi="Times New Roman" w:cs="Times New Roman"/>
          <w:sz w:val="28"/>
          <w:szCs w:val="28"/>
        </w:rPr>
      </w:pPr>
    </w:p>
    <w:p w:rsidR="0061061F" w:rsidRDefault="00EF59E0" w:rsidP="00C04F73">
      <w:pPr>
        <w:pStyle w:val="1"/>
        <w:pageBreakBefore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1" w:name="_Toc481534968"/>
      <w:r>
        <w:rPr>
          <w:rFonts w:ascii="Times New Roman" w:hAnsi="Times New Roman" w:cs="Times New Roman"/>
          <w:color w:val="auto"/>
        </w:rPr>
        <w:lastRenderedPageBreak/>
        <w:t>1.</w:t>
      </w:r>
      <w:r w:rsidR="0061061F" w:rsidRPr="0061061F">
        <w:rPr>
          <w:rFonts w:ascii="Times New Roman" w:hAnsi="Times New Roman" w:cs="Times New Roman"/>
          <w:color w:val="auto"/>
        </w:rPr>
        <w:t>Нормативно-правовая база аттестации</w:t>
      </w:r>
      <w:bookmarkEnd w:id="1"/>
    </w:p>
    <w:p w:rsidR="004C3BF3" w:rsidRDefault="005255B3" w:rsidP="007C4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аттестация педагогических работников</w:t>
      </w:r>
      <w:r w:rsidR="004C3BF3">
        <w:rPr>
          <w:rFonts w:ascii="Times New Roman" w:hAnsi="Times New Roman" w:cs="Times New Roman"/>
          <w:sz w:val="28"/>
          <w:szCs w:val="28"/>
        </w:rPr>
        <w:t xml:space="preserve"> представлена на рисунке ниже.</w:t>
      </w:r>
    </w:p>
    <w:p w:rsidR="004C3BF3" w:rsidRDefault="00733ED4" w:rsidP="007C4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.7pt;margin-top:5.1pt;width:261.75pt;height:105.75pt;z-index:251661312;mso-width-relative:margin;mso-height-relative:margin">
            <v:textbox style="mso-next-textbox:#_x0000_s1028">
              <w:txbxContent>
                <w:p w:rsidR="00302C1A" w:rsidRPr="004C3BF3" w:rsidRDefault="00302C1A" w:rsidP="004C3BF3">
                  <w:pPr>
                    <w:pStyle w:val="ac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Министерства здравоохранения и социального развития Российской Федерации от 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образования»;</w:t>
                  </w:r>
                </w:p>
                <w:p w:rsidR="00302C1A" w:rsidRPr="004C3BF3" w:rsidRDefault="00302C1A" w:rsidP="004C3BF3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296.7pt;margin-top:5.1pt;width:159.75pt;height:105.75pt;z-index:251662336;mso-width-relative:margin;mso-height-relative:margin">
            <v:textbox>
              <w:txbxContent>
                <w:p w:rsidR="00302C1A" w:rsidRPr="004C3BF3" w:rsidRDefault="00302C1A" w:rsidP="004C3BF3">
                  <w:pPr>
                    <w:pStyle w:val="ac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Минобрнауки РФ от 7.04.2014 № 276 «Об утверждении порядка аттестации педагогических работников организаций, осуществляющих образовательную деятельность»;</w:t>
                  </w:r>
                </w:p>
                <w:p w:rsidR="00302C1A" w:rsidRPr="004C3BF3" w:rsidRDefault="00302C1A" w:rsidP="004C3BF3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C3BF3" w:rsidRDefault="004C3BF3" w:rsidP="007C44D3">
      <w:pPr>
        <w:rPr>
          <w:rFonts w:ascii="Times New Roman" w:hAnsi="Times New Roman" w:cs="Times New Roman"/>
          <w:sz w:val="28"/>
          <w:szCs w:val="28"/>
        </w:rPr>
      </w:pPr>
    </w:p>
    <w:p w:rsidR="004C3BF3" w:rsidRDefault="004C3BF3" w:rsidP="007C44D3">
      <w:pPr>
        <w:rPr>
          <w:rFonts w:ascii="Times New Roman" w:hAnsi="Times New Roman" w:cs="Times New Roman"/>
          <w:sz w:val="28"/>
          <w:szCs w:val="28"/>
        </w:rPr>
      </w:pPr>
    </w:p>
    <w:p w:rsidR="004C3BF3" w:rsidRDefault="004C3BF3" w:rsidP="007C44D3">
      <w:pPr>
        <w:rPr>
          <w:rFonts w:ascii="Times New Roman" w:hAnsi="Times New Roman" w:cs="Times New Roman"/>
          <w:sz w:val="28"/>
          <w:szCs w:val="28"/>
        </w:rPr>
      </w:pPr>
    </w:p>
    <w:p w:rsidR="004C3BF3" w:rsidRDefault="00733ED4" w:rsidP="007C4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20.7pt;margin-top:14.25pt;width:12pt;height:26.9pt;flip: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213.45pt;margin-top:14.25pt;width:11.25pt;height:26.9pt;flip:x y;z-index:251666432" o:connectortype="straight">
            <v:stroke endarrow="block"/>
          </v:shape>
        </w:pict>
      </w:r>
    </w:p>
    <w:p w:rsidR="004C3BF3" w:rsidRDefault="00733ED4" w:rsidP="007C4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1" type="#_x0000_t202" style="position:absolute;left:0;text-align:left;margin-left:59.2pt;margin-top:17pt;width:359.8pt;height:21.85pt;z-index:251665408;mso-width-relative:margin;mso-height-relative:margin">
            <v:textbox>
              <w:txbxContent>
                <w:p w:rsidR="00302C1A" w:rsidRPr="004C3BF3" w:rsidRDefault="00302C1A" w:rsidP="004C3BF3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4C3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Нормативно-правовая база аттестация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педагогов</w:t>
                  </w:r>
                </w:p>
              </w:txbxContent>
            </v:textbox>
          </v:shape>
        </w:pict>
      </w:r>
    </w:p>
    <w:p w:rsidR="004C3BF3" w:rsidRDefault="00733ED4" w:rsidP="007C4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121.95pt;margin-top:14.7pt;width:84pt;height:33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240.45pt;margin-top:14.7pt;width:15.75pt;height:33pt;z-index:251668480" o:connectortype="straight">
            <v:stroke endarrow="block"/>
          </v:shape>
        </w:pict>
      </w:r>
    </w:p>
    <w:p w:rsidR="004C3BF3" w:rsidRDefault="00733ED4" w:rsidP="007C4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7" type="#_x0000_t202" style="position:absolute;left:0;text-align:left;margin-left:151.2pt;margin-top:23.55pt;width:305.25pt;height:205.5pt;z-index:251660288;mso-width-relative:margin;mso-height-relative:margin">
            <v:textbox style="mso-next-textbox:#_x0000_s1027">
              <w:txbxContent>
                <w:p w:rsidR="00302C1A" w:rsidRPr="004C3BF3" w:rsidRDefault="00302C1A" w:rsidP="004C3BF3">
                  <w:pPr>
                    <w:pStyle w:val="ac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 Правительства РФ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 Новый порядок аттестации педагогических работников, утвержденный Приказом Минобрнауки РФ от 7.04.2014 № 276 «Об утверждении порядка аттестации педагогических работников организаций, осуществляющих образовательную деятельность», определяет правила, основные задачи и принципы проведения аттестации педагогических работников организации.</w:t>
                  </w:r>
                </w:p>
                <w:p w:rsidR="00302C1A" w:rsidRPr="004C3BF3" w:rsidRDefault="00302C1A" w:rsidP="004C3BF3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-11.1pt;margin-top:23.55pt;width:153.3pt;height:81pt;z-index:251663360;mso-width-relative:margin;mso-height-relative:margin">
            <v:textbox>
              <w:txbxContent>
                <w:p w:rsidR="00302C1A" w:rsidRPr="004C3BF3" w:rsidRDefault="00302C1A" w:rsidP="004C3BF3">
                  <w:pPr>
                    <w:pStyle w:val="ac"/>
                    <w:spacing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3B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 Российской Федерации от 29.12.2012 № 273-ФЗ «Об образовании в Российской Федерации» (ст. 49)</w:t>
                  </w:r>
                </w:p>
                <w:p w:rsidR="00302C1A" w:rsidRPr="004C3BF3" w:rsidRDefault="00302C1A" w:rsidP="004C3BF3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C3BF3" w:rsidRDefault="004C3BF3" w:rsidP="007C44D3">
      <w:pPr>
        <w:rPr>
          <w:rFonts w:ascii="Times New Roman" w:hAnsi="Times New Roman" w:cs="Times New Roman"/>
          <w:sz w:val="28"/>
          <w:szCs w:val="28"/>
        </w:rPr>
      </w:pPr>
    </w:p>
    <w:p w:rsidR="004C3BF3" w:rsidRDefault="004C3BF3" w:rsidP="007C44D3">
      <w:pPr>
        <w:rPr>
          <w:rFonts w:ascii="Times New Roman" w:hAnsi="Times New Roman" w:cs="Times New Roman"/>
          <w:sz w:val="28"/>
          <w:szCs w:val="28"/>
        </w:rPr>
      </w:pPr>
    </w:p>
    <w:p w:rsidR="004C3BF3" w:rsidRDefault="004C3BF3" w:rsidP="007C44D3">
      <w:pPr>
        <w:rPr>
          <w:rFonts w:ascii="Times New Roman" w:hAnsi="Times New Roman" w:cs="Times New Roman"/>
          <w:sz w:val="28"/>
          <w:szCs w:val="28"/>
        </w:rPr>
      </w:pPr>
    </w:p>
    <w:p w:rsidR="005255B3" w:rsidRDefault="005255B3" w:rsidP="004C3BF3">
      <w:pPr>
        <w:pStyle w:val="ac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C3BF3" w:rsidRDefault="004C3BF3" w:rsidP="004C3BF3">
      <w:pPr>
        <w:pStyle w:val="ac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C3BF3" w:rsidRDefault="004C3BF3" w:rsidP="004C3BF3">
      <w:pPr>
        <w:pStyle w:val="ac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C3BF3" w:rsidRDefault="004C3BF3" w:rsidP="004C3BF3">
      <w:pPr>
        <w:pStyle w:val="ac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C3BF3" w:rsidRDefault="004C3BF3" w:rsidP="004C3BF3">
      <w:pPr>
        <w:pStyle w:val="ac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C3BF3" w:rsidRDefault="004C3BF3" w:rsidP="004C3BF3">
      <w:pPr>
        <w:pStyle w:val="ac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C3BF3" w:rsidRPr="00CD66E3" w:rsidRDefault="00CD66E3" w:rsidP="00CD66E3">
      <w:pPr>
        <w:pStyle w:val="ac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66E3">
        <w:rPr>
          <w:rFonts w:ascii="Times New Roman" w:hAnsi="Times New Roman" w:cs="Times New Roman"/>
          <w:sz w:val="28"/>
          <w:szCs w:val="28"/>
        </w:rPr>
        <w:t>Рисунок 1. «Нормативно-правовая база аттестации педагогов»</w:t>
      </w:r>
    </w:p>
    <w:p w:rsidR="006D471A" w:rsidRDefault="006D471A" w:rsidP="009476B1">
      <w:pPr>
        <w:rPr>
          <w:rFonts w:ascii="Times New Roman" w:hAnsi="Times New Roman" w:cs="Times New Roman"/>
        </w:rPr>
      </w:pPr>
    </w:p>
    <w:p w:rsidR="00566446" w:rsidRDefault="006E158B" w:rsidP="00566446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2" w:name="_Toc481534970"/>
      <w:r>
        <w:rPr>
          <w:rFonts w:ascii="Times New Roman" w:hAnsi="Times New Roman" w:cs="Times New Roman"/>
          <w:color w:val="auto"/>
        </w:rPr>
        <w:t>3</w:t>
      </w:r>
      <w:r w:rsidR="00EF59E0">
        <w:rPr>
          <w:rFonts w:ascii="Times New Roman" w:hAnsi="Times New Roman" w:cs="Times New Roman"/>
          <w:color w:val="auto"/>
        </w:rPr>
        <w:t>.</w:t>
      </w:r>
      <w:r w:rsidR="00566446" w:rsidRPr="00566446">
        <w:rPr>
          <w:rFonts w:ascii="Times New Roman" w:hAnsi="Times New Roman" w:cs="Times New Roman"/>
          <w:color w:val="auto"/>
        </w:rPr>
        <w:t xml:space="preserve">Цели аттестации </w:t>
      </w:r>
      <w:r w:rsidR="00546342">
        <w:rPr>
          <w:rFonts w:ascii="Times New Roman" w:hAnsi="Times New Roman" w:cs="Times New Roman"/>
          <w:color w:val="auto"/>
        </w:rPr>
        <w:t>педагогов</w:t>
      </w:r>
      <w:bookmarkEnd w:id="2"/>
    </w:p>
    <w:p w:rsidR="00FD478C" w:rsidRDefault="00566446" w:rsidP="00B04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r w:rsidRPr="00566446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546342">
        <w:rPr>
          <w:rFonts w:ascii="Times New Roman" w:hAnsi="Times New Roman" w:cs="Times New Roman"/>
          <w:sz w:val="28"/>
          <w:szCs w:val="28"/>
        </w:rPr>
        <w:t>педагогов</w:t>
      </w:r>
      <w:r w:rsidR="00FD478C">
        <w:rPr>
          <w:rFonts w:ascii="Times New Roman" w:hAnsi="Times New Roman" w:cs="Times New Roman"/>
          <w:sz w:val="28"/>
          <w:szCs w:val="28"/>
        </w:rPr>
        <w:t xml:space="preserve"> (в том числе педагогов-воспитателей):</w:t>
      </w:r>
    </w:p>
    <w:p w:rsidR="00FD478C" w:rsidRPr="00B40C47" w:rsidRDefault="00546342" w:rsidP="00B40C47">
      <w:pPr>
        <w:pStyle w:val="ac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66446" w:rsidRPr="00B40C47">
        <w:rPr>
          <w:rFonts w:ascii="Times New Roman" w:hAnsi="Times New Roman" w:cs="Times New Roman"/>
          <w:sz w:val="28"/>
          <w:szCs w:val="28"/>
        </w:rPr>
        <w:t xml:space="preserve">тимулирование целенаправленного, непрерывного повышения уровня квалификации </w:t>
      </w:r>
      <w:r w:rsidR="00FD478C" w:rsidRPr="00B40C47">
        <w:rPr>
          <w:rFonts w:ascii="Times New Roman" w:hAnsi="Times New Roman" w:cs="Times New Roman"/>
          <w:sz w:val="28"/>
          <w:szCs w:val="28"/>
        </w:rPr>
        <w:t>педагога</w:t>
      </w:r>
      <w:r w:rsidR="00B40C47" w:rsidRPr="00B40C47">
        <w:rPr>
          <w:rFonts w:ascii="Times New Roman" w:hAnsi="Times New Roman" w:cs="Times New Roman"/>
          <w:sz w:val="28"/>
          <w:szCs w:val="28"/>
        </w:rPr>
        <w:t>;</w:t>
      </w:r>
    </w:p>
    <w:p w:rsidR="00B40C47" w:rsidRPr="00B40C47" w:rsidRDefault="00546342" w:rsidP="00B40C47">
      <w:pPr>
        <w:pStyle w:val="ac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0C47" w:rsidRPr="00B40C47">
        <w:rPr>
          <w:rFonts w:ascii="Times New Roman" w:hAnsi="Times New Roman" w:cs="Times New Roman"/>
          <w:sz w:val="28"/>
          <w:szCs w:val="28"/>
        </w:rPr>
        <w:t xml:space="preserve">тимулирование </w:t>
      </w:r>
      <w:r w:rsidR="00566446" w:rsidRPr="00B40C47">
        <w:rPr>
          <w:rFonts w:ascii="Times New Roman" w:hAnsi="Times New Roman" w:cs="Times New Roman"/>
          <w:sz w:val="28"/>
          <w:szCs w:val="28"/>
        </w:rPr>
        <w:t>методологической культуры</w:t>
      </w:r>
      <w:r w:rsidR="00B40C47" w:rsidRPr="00B40C47"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B40C47" w:rsidRPr="00B40C47" w:rsidRDefault="00546342" w:rsidP="00B40C47">
      <w:pPr>
        <w:pStyle w:val="ac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40C47" w:rsidRPr="00B40C47">
        <w:rPr>
          <w:rFonts w:ascii="Times New Roman" w:hAnsi="Times New Roman" w:cs="Times New Roman"/>
          <w:sz w:val="28"/>
          <w:szCs w:val="28"/>
        </w:rPr>
        <w:t xml:space="preserve">отивация </w:t>
      </w:r>
      <w:r w:rsidR="00566446" w:rsidRPr="00B40C47">
        <w:rPr>
          <w:rFonts w:ascii="Times New Roman" w:hAnsi="Times New Roman" w:cs="Times New Roman"/>
          <w:sz w:val="28"/>
          <w:szCs w:val="28"/>
        </w:rPr>
        <w:t>профессионального и личностного роста</w:t>
      </w:r>
      <w:r w:rsidR="00B40C47" w:rsidRPr="00B40C47"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B40C47" w:rsidRPr="00B40C47" w:rsidRDefault="00546342" w:rsidP="00B40C47">
      <w:pPr>
        <w:pStyle w:val="ac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6446" w:rsidRPr="00B40C47">
        <w:rPr>
          <w:rFonts w:ascii="Times New Roman" w:hAnsi="Times New Roman" w:cs="Times New Roman"/>
          <w:sz w:val="28"/>
          <w:szCs w:val="28"/>
        </w:rPr>
        <w:t>овышение эффективности и качества деятельности</w:t>
      </w:r>
      <w:r w:rsidR="00B40C47" w:rsidRPr="00B40C47">
        <w:rPr>
          <w:rFonts w:ascii="Times New Roman" w:hAnsi="Times New Roman" w:cs="Times New Roman"/>
          <w:sz w:val="28"/>
          <w:szCs w:val="28"/>
        </w:rPr>
        <w:t xml:space="preserve"> педагога;</w:t>
      </w:r>
    </w:p>
    <w:p w:rsidR="00B40C47" w:rsidRPr="00B40C47" w:rsidRDefault="00546342" w:rsidP="00B40C47">
      <w:pPr>
        <w:pStyle w:val="ac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566446" w:rsidRPr="00B40C47">
        <w:rPr>
          <w:rFonts w:ascii="Times New Roman" w:hAnsi="Times New Roman" w:cs="Times New Roman"/>
          <w:sz w:val="28"/>
          <w:szCs w:val="28"/>
        </w:rPr>
        <w:t xml:space="preserve">чет требований </w:t>
      </w:r>
      <w:r w:rsidR="00B40C47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DF6FE6">
        <w:rPr>
          <w:rFonts w:ascii="Times New Roman" w:hAnsi="Times New Roman" w:cs="Times New Roman"/>
          <w:sz w:val="28"/>
          <w:szCs w:val="28"/>
        </w:rPr>
        <w:t xml:space="preserve">(в случае когда педагог-воспитатель, учет требований ФГОС </w:t>
      </w:r>
      <w:r w:rsidR="00B40C47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DF6FE6">
        <w:rPr>
          <w:rFonts w:ascii="Times New Roman" w:hAnsi="Times New Roman" w:cs="Times New Roman"/>
          <w:sz w:val="28"/>
          <w:szCs w:val="28"/>
        </w:rPr>
        <w:t>)</w:t>
      </w:r>
      <w:r w:rsidR="00566446" w:rsidRPr="00B40C47">
        <w:rPr>
          <w:rFonts w:ascii="Times New Roman" w:hAnsi="Times New Roman" w:cs="Times New Roman"/>
          <w:sz w:val="28"/>
          <w:szCs w:val="28"/>
        </w:rPr>
        <w:t xml:space="preserve"> к кадровым условиям реализации образовательных программ при формировании кадрового состава организации</w:t>
      </w:r>
      <w:r w:rsidR="00B40C47" w:rsidRPr="00B40C47">
        <w:rPr>
          <w:rFonts w:ascii="Times New Roman" w:hAnsi="Times New Roman" w:cs="Times New Roman"/>
          <w:sz w:val="28"/>
          <w:szCs w:val="28"/>
        </w:rPr>
        <w:t>;</w:t>
      </w:r>
    </w:p>
    <w:p w:rsidR="00B40C47" w:rsidRPr="00B40C47" w:rsidRDefault="00546342" w:rsidP="00B40C47">
      <w:pPr>
        <w:pStyle w:val="ac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6446" w:rsidRPr="00B40C47">
        <w:rPr>
          <w:rFonts w:ascii="Times New Roman" w:hAnsi="Times New Roman" w:cs="Times New Roman"/>
          <w:sz w:val="28"/>
          <w:szCs w:val="28"/>
        </w:rPr>
        <w:t xml:space="preserve">ыявление перспектив использования потенциальных возможностей </w:t>
      </w:r>
      <w:r w:rsidR="00B40C47" w:rsidRPr="00B40C47">
        <w:rPr>
          <w:rFonts w:ascii="Times New Roman" w:hAnsi="Times New Roman" w:cs="Times New Roman"/>
          <w:sz w:val="28"/>
          <w:szCs w:val="28"/>
        </w:rPr>
        <w:t>педагога;</w:t>
      </w:r>
    </w:p>
    <w:p w:rsidR="00B40C47" w:rsidRPr="00B40C47" w:rsidRDefault="00546342" w:rsidP="00B40C47">
      <w:pPr>
        <w:pStyle w:val="ac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6446" w:rsidRPr="00B40C47">
        <w:rPr>
          <w:rFonts w:ascii="Times New Roman" w:hAnsi="Times New Roman" w:cs="Times New Roman"/>
          <w:sz w:val="28"/>
          <w:szCs w:val="28"/>
        </w:rPr>
        <w:t xml:space="preserve">пределение необходимости повышения квалификации </w:t>
      </w:r>
      <w:r w:rsidR="00B40C47" w:rsidRPr="00B40C47">
        <w:rPr>
          <w:rFonts w:ascii="Times New Roman" w:hAnsi="Times New Roman" w:cs="Times New Roman"/>
          <w:sz w:val="28"/>
          <w:szCs w:val="28"/>
        </w:rPr>
        <w:t>педагога;</w:t>
      </w:r>
    </w:p>
    <w:p w:rsidR="00B40C47" w:rsidRPr="00B40C47" w:rsidRDefault="00546342" w:rsidP="00B40C47">
      <w:pPr>
        <w:pStyle w:val="ac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6446" w:rsidRPr="00B40C47">
        <w:rPr>
          <w:rFonts w:ascii="Times New Roman" w:hAnsi="Times New Roman" w:cs="Times New Roman"/>
          <w:sz w:val="28"/>
          <w:szCs w:val="28"/>
        </w:rPr>
        <w:t xml:space="preserve">беспечение дифференциации размеров оплаты труда </w:t>
      </w:r>
      <w:r w:rsidR="00B40C47" w:rsidRPr="00B40C47">
        <w:rPr>
          <w:rFonts w:ascii="Times New Roman" w:hAnsi="Times New Roman" w:cs="Times New Roman"/>
          <w:sz w:val="28"/>
          <w:szCs w:val="28"/>
        </w:rPr>
        <w:t>педагога,</w:t>
      </w:r>
      <w:r w:rsidR="00566446" w:rsidRPr="00B40C47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B40C47" w:rsidRPr="00B40C47">
        <w:rPr>
          <w:rFonts w:ascii="Times New Roman" w:hAnsi="Times New Roman" w:cs="Times New Roman"/>
          <w:sz w:val="28"/>
          <w:szCs w:val="28"/>
        </w:rPr>
        <w:t>имеющейся квалификации (1 категория, высшая категория).</w:t>
      </w:r>
    </w:p>
    <w:p w:rsidR="00566446" w:rsidRDefault="00566446" w:rsidP="00B04D36">
      <w:pPr>
        <w:rPr>
          <w:rFonts w:ascii="Times New Roman" w:hAnsi="Times New Roman" w:cs="Times New Roman"/>
          <w:sz w:val="28"/>
          <w:szCs w:val="28"/>
        </w:rPr>
      </w:pPr>
    </w:p>
    <w:p w:rsidR="00566446" w:rsidRPr="00566446" w:rsidRDefault="006E158B" w:rsidP="00566446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3" w:name="_Toc481534971"/>
      <w:r>
        <w:rPr>
          <w:rFonts w:ascii="Times New Roman" w:hAnsi="Times New Roman" w:cs="Times New Roman"/>
          <w:color w:val="auto"/>
        </w:rPr>
        <w:t>4</w:t>
      </w:r>
      <w:r w:rsidR="00EF59E0">
        <w:rPr>
          <w:rFonts w:ascii="Times New Roman" w:hAnsi="Times New Roman" w:cs="Times New Roman"/>
          <w:color w:val="auto"/>
        </w:rPr>
        <w:t>.</w:t>
      </w:r>
      <w:r w:rsidR="001E1409">
        <w:rPr>
          <w:rFonts w:ascii="Times New Roman" w:hAnsi="Times New Roman" w:cs="Times New Roman"/>
          <w:color w:val="auto"/>
        </w:rPr>
        <w:t>Порядок</w:t>
      </w:r>
      <w:r w:rsidR="00566446" w:rsidRPr="00566446">
        <w:rPr>
          <w:rFonts w:ascii="Times New Roman" w:hAnsi="Times New Roman" w:cs="Times New Roman"/>
          <w:color w:val="auto"/>
        </w:rPr>
        <w:t xml:space="preserve"> проведения аттестации</w:t>
      </w:r>
      <w:bookmarkEnd w:id="3"/>
    </w:p>
    <w:p w:rsidR="001E1409" w:rsidRDefault="00B40C47" w:rsidP="0024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Полученная ранее категория (1 категория, высшая категория) сохраняется на срок (на который она присвоена педагогу, в том числе педагогу-воспитателю). При проведении аттестации</w:t>
      </w:r>
      <w:r w:rsidR="001E1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педагога-воспитателя сохранен следующий порядок: Во-первых, аттестация педагога-воспитателя на </w:t>
      </w:r>
      <w:r w:rsidR="00594C4A">
        <w:rPr>
          <w:rFonts w:ascii="Times New Roman" w:hAnsi="Times New Roman" w:cs="Times New Roman"/>
          <w:sz w:val="28"/>
          <w:szCs w:val="28"/>
        </w:rPr>
        <w:t>соответствие занимаемой должности</w:t>
      </w:r>
      <w:r>
        <w:rPr>
          <w:rFonts w:ascii="Times New Roman" w:hAnsi="Times New Roman" w:cs="Times New Roman"/>
          <w:sz w:val="28"/>
          <w:szCs w:val="28"/>
        </w:rPr>
        <w:t>; Во-вторых, аттестация педагога-воспитателя на квалификационную категорию</w:t>
      </w:r>
      <w:r w:rsidR="002434AF">
        <w:rPr>
          <w:rFonts w:ascii="Times New Roman" w:hAnsi="Times New Roman" w:cs="Times New Roman"/>
          <w:sz w:val="28"/>
          <w:szCs w:val="28"/>
        </w:rPr>
        <w:t>.</w:t>
      </w:r>
    </w:p>
    <w:p w:rsidR="001E1409" w:rsidRDefault="001E1409" w:rsidP="001E1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409" w:rsidRPr="00566446" w:rsidRDefault="006E158B" w:rsidP="001E1409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4" w:name="_Toc481534972"/>
      <w:r>
        <w:rPr>
          <w:rFonts w:ascii="Times New Roman" w:hAnsi="Times New Roman" w:cs="Times New Roman"/>
          <w:color w:val="auto"/>
        </w:rPr>
        <w:t>5</w:t>
      </w:r>
      <w:r w:rsidR="00EF59E0">
        <w:rPr>
          <w:rFonts w:ascii="Times New Roman" w:hAnsi="Times New Roman" w:cs="Times New Roman"/>
          <w:color w:val="auto"/>
        </w:rPr>
        <w:t>.</w:t>
      </w:r>
      <w:r w:rsidR="001E1409">
        <w:rPr>
          <w:rFonts w:ascii="Times New Roman" w:hAnsi="Times New Roman" w:cs="Times New Roman"/>
          <w:color w:val="auto"/>
        </w:rPr>
        <w:t xml:space="preserve">Аттестация </w:t>
      </w:r>
      <w:r w:rsidR="002434AF">
        <w:rPr>
          <w:rFonts w:ascii="Times New Roman" w:hAnsi="Times New Roman" w:cs="Times New Roman"/>
          <w:color w:val="auto"/>
        </w:rPr>
        <w:t>педагогов</w:t>
      </w:r>
      <w:r w:rsidR="001E1409">
        <w:rPr>
          <w:rFonts w:ascii="Times New Roman" w:hAnsi="Times New Roman" w:cs="Times New Roman"/>
          <w:color w:val="auto"/>
        </w:rPr>
        <w:t xml:space="preserve"> на соответствие занимаемой должности</w:t>
      </w:r>
      <w:bookmarkEnd w:id="4"/>
    </w:p>
    <w:p w:rsidR="001E1409" w:rsidRDefault="001E1409" w:rsidP="001E1409">
      <w:pPr>
        <w:rPr>
          <w:rFonts w:ascii="Times New Roman" w:hAnsi="Times New Roman" w:cs="Times New Roman"/>
          <w:sz w:val="28"/>
          <w:szCs w:val="28"/>
        </w:rPr>
      </w:pPr>
      <w:r w:rsidRPr="001E1409">
        <w:rPr>
          <w:rFonts w:ascii="Times New Roman" w:hAnsi="Times New Roman" w:cs="Times New Roman"/>
          <w:sz w:val="28"/>
          <w:szCs w:val="28"/>
        </w:rPr>
        <w:t xml:space="preserve">Аттестация </w:t>
      </w:r>
      <w:r w:rsidR="002434AF">
        <w:rPr>
          <w:rFonts w:ascii="Times New Roman" w:hAnsi="Times New Roman" w:cs="Times New Roman"/>
          <w:sz w:val="28"/>
          <w:szCs w:val="28"/>
        </w:rPr>
        <w:t xml:space="preserve">педагога (в том числе и </w:t>
      </w:r>
      <w:r w:rsidR="00B40C47">
        <w:rPr>
          <w:rFonts w:ascii="Times New Roman" w:hAnsi="Times New Roman" w:cs="Times New Roman"/>
          <w:sz w:val="28"/>
          <w:szCs w:val="28"/>
        </w:rPr>
        <w:t>педагога-воспитателя</w:t>
      </w:r>
      <w:r w:rsidR="002434AF">
        <w:rPr>
          <w:rFonts w:ascii="Times New Roman" w:hAnsi="Times New Roman" w:cs="Times New Roman"/>
          <w:sz w:val="28"/>
          <w:szCs w:val="28"/>
        </w:rPr>
        <w:t>)</w:t>
      </w:r>
      <w:r w:rsidR="00B40C47">
        <w:rPr>
          <w:rFonts w:ascii="Times New Roman" w:hAnsi="Times New Roman" w:cs="Times New Roman"/>
          <w:sz w:val="28"/>
          <w:szCs w:val="28"/>
        </w:rPr>
        <w:t xml:space="preserve"> на соответствие занимаемой должности проходит 1 раз в 5 лет</w:t>
      </w:r>
      <w:r w:rsidRPr="001E1409">
        <w:rPr>
          <w:rFonts w:ascii="Times New Roman" w:hAnsi="Times New Roman" w:cs="Times New Roman"/>
          <w:sz w:val="28"/>
          <w:szCs w:val="28"/>
        </w:rPr>
        <w:t xml:space="preserve">. </w:t>
      </w:r>
      <w:r w:rsidR="00C16BCA">
        <w:rPr>
          <w:rFonts w:ascii="Times New Roman" w:hAnsi="Times New Roman" w:cs="Times New Roman"/>
          <w:sz w:val="28"/>
          <w:szCs w:val="28"/>
        </w:rPr>
        <w:t>Существует ограничение в проведении подобной аттестации (</w:t>
      </w:r>
      <w:r w:rsidRPr="001E1409">
        <w:rPr>
          <w:rFonts w:ascii="Times New Roman" w:hAnsi="Times New Roman" w:cs="Times New Roman"/>
          <w:sz w:val="28"/>
          <w:szCs w:val="28"/>
        </w:rPr>
        <w:t xml:space="preserve">п. 22 Порядка): </w:t>
      </w:r>
    </w:p>
    <w:p w:rsidR="00C16BCA" w:rsidRPr="00C16BCA" w:rsidRDefault="00C16BCA" w:rsidP="00C16BCA">
      <w:pPr>
        <w:pStyle w:val="ac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16BCA">
        <w:rPr>
          <w:rFonts w:ascii="Times New Roman" w:hAnsi="Times New Roman" w:cs="Times New Roman"/>
          <w:sz w:val="28"/>
          <w:szCs w:val="28"/>
        </w:rPr>
        <w:t>Педагоги (в том числе и педагоги-воспитатели)</w:t>
      </w:r>
      <w:r w:rsidR="001E1409" w:rsidRPr="00C16BCA">
        <w:rPr>
          <w:rFonts w:ascii="Times New Roman" w:hAnsi="Times New Roman" w:cs="Times New Roman"/>
          <w:sz w:val="28"/>
          <w:szCs w:val="28"/>
        </w:rPr>
        <w:t xml:space="preserve">, </w:t>
      </w:r>
      <w:r w:rsidRPr="00C16BCA">
        <w:rPr>
          <w:rFonts w:ascii="Times New Roman" w:hAnsi="Times New Roman" w:cs="Times New Roman"/>
          <w:sz w:val="28"/>
          <w:szCs w:val="28"/>
        </w:rPr>
        <w:t>которые уже имеют  квалификацию</w:t>
      </w:r>
      <w:r w:rsidR="001E1409" w:rsidRPr="00C16BCA">
        <w:rPr>
          <w:rFonts w:ascii="Times New Roman" w:hAnsi="Times New Roman" w:cs="Times New Roman"/>
          <w:sz w:val="28"/>
          <w:szCs w:val="28"/>
        </w:rPr>
        <w:t>;</w:t>
      </w:r>
    </w:p>
    <w:p w:rsidR="00C16BCA" w:rsidRPr="00C16BCA" w:rsidRDefault="00C16BCA" w:rsidP="00C16BCA">
      <w:pPr>
        <w:pStyle w:val="ac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16BCA">
        <w:rPr>
          <w:rFonts w:ascii="Times New Roman" w:hAnsi="Times New Roman" w:cs="Times New Roman"/>
          <w:sz w:val="28"/>
          <w:szCs w:val="28"/>
        </w:rPr>
        <w:t>Педагоги, которые отработали в занимаемой должности меньше</w:t>
      </w:r>
      <w:r w:rsidR="001E1409" w:rsidRPr="00C16BCA">
        <w:rPr>
          <w:rFonts w:ascii="Times New Roman" w:hAnsi="Times New Roman" w:cs="Times New Roman"/>
          <w:sz w:val="28"/>
          <w:szCs w:val="28"/>
        </w:rPr>
        <w:t xml:space="preserve"> </w:t>
      </w:r>
      <w:r w:rsidRPr="00C16BCA">
        <w:rPr>
          <w:rFonts w:ascii="Times New Roman" w:hAnsi="Times New Roman" w:cs="Times New Roman"/>
          <w:sz w:val="28"/>
          <w:szCs w:val="28"/>
        </w:rPr>
        <w:t>2</w:t>
      </w:r>
      <w:r w:rsidR="001E1409" w:rsidRPr="00C16BCA">
        <w:rPr>
          <w:rFonts w:ascii="Times New Roman" w:hAnsi="Times New Roman" w:cs="Times New Roman"/>
          <w:sz w:val="28"/>
          <w:szCs w:val="28"/>
        </w:rPr>
        <w:t xml:space="preserve"> лет в </w:t>
      </w:r>
      <w:r w:rsidRPr="00C16BCA">
        <w:rPr>
          <w:rFonts w:ascii="Times New Roman" w:hAnsi="Times New Roman" w:cs="Times New Roman"/>
          <w:sz w:val="28"/>
          <w:szCs w:val="28"/>
        </w:rPr>
        <w:t>учреждении</w:t>
      </w:r>
      <w:r w:rsidR="001E1409" w:rsidRPr="00C16BCA">
        <w:rPr>
          <w:rFonts w:ascii="Times New Roman" w:hAnsi="Times New Roman" w:cs="Times New Roman"/>
          <w:sz w:val="28"/>
          <w:szCs w:val="28"/>
        </w:rPr>
        <w:t>, в которой про</w:t>
      </w:r>
      <w:r w:rsidRPr="00C16BCA">
        <w:rPr>
          <w:rFonts w:ascii="Times New Roman" w:hAnsi="Times New Roman" w:cs="Times New Roman"/>
          <w:sz w:val="28"/>
          <w:szCs w:val="28"/>
        </w:rPr>
        <w:t>ходит</w:t>
      </w:r>
      <w:r w:rsidR="001E1409" w:rsidRPr="00C16BCA">
        <w:rPr>
          <w:rFonts w:ascii="Times New Roman" w:hAnsi="Times New Roman" w:cs="Times New Roman"/>
          <w:sz w:val="28"/>
          <w:szCs w:val="28"/>
        </w:rPr>
        <w:t xml:space="preserve"> аттестация;</w:t>
      </w:r>
    </w:p>
    <w:p w:rsidR="00C16BCA" w:rsidRPr="00C16BCA" w:rsidRDefault="00C16BCA" w:rsidP="00C16BCA">
      <w:pPr>
        <w:pStyle w:val="ac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16BCA">
        <w:rPr>
          <w:rFonts w:ascii="Times New Roman" w:hAnsi="Times New Roman" w:cs="Times New Roman"/>
          <w:sz w:val="28"/>
          <w:szCs w:val="28"/>
        </w:rPr>
        <w:t xml:space="preserve">Педагоги, относящиеся к категории - </w:t>
      </w:r>
      <w:r w:rsidR="001E1409" w:rsidRPr="00C16BCA">
        <w:rPr>
          <w:rFonts w:ascii="Times New Roman" w:hAnsi="Times New Roman" w:cs="Times New Roman"/>
          <w:sz w:val="28"/>
          <w:szCs w:val="28"/>
        </w:rPr>
        <w:t>беременные женщины;</w:t>
      </w:r>
    </w:p>
    <w:p w:rsidR="00C16BCA" w:rsidRPr="00C16BCA" w:rsidRDefault="00C16BCA" w:rsidP="00C16BCA">
      <w:pPr>
        <w:pStyle w:val="ac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16BCA"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1E1409" w:rsidRPr="00C16BCA">
        <w:rPr>
          <w:rFonts w:ascii="Times New Roman" w:hAnsi="Times New Roman" w:cs="Times New Roman"/>
          <w:sz w:val="28"/>
          <w:szCs w:val="28"/>
        </w:rPr>
        <w:t xml:space="preserve">енщины, </w:t>
      </w:r>
      <w:r w:rsidRPr="00C16BCA">
        <w:rPr>
          <w:rFonts w:ascii="Times New Roman" w:hAnsi="Times New Roman" w:cs="Times New Roman"/>
          <w:sz w:val="28"/>
          <w:szCs w:val="28"/>
        </w:rPr>
        <w:t>которые находятся</w:t>
      </w:r>
      <w:r w:rsidR="001E1409" w:rsidRPr="00C16BCA">
        <w:rPr>
          <w:rFonts w:ascii="Times New Roman" w:hAnsi="Times New Roman" w:cs="Times New Roman"/>
          <w:sz w:val="28"/>
          <w:szCs w:val="28"/>
        </w:rPr>
        <w:t xml:space="preserve"> в отпуске по беременност</w:t>
      </w:r>
      <w:r w:rsidRPr="00C16BCA">
        <w:rPr>
          <w:rFonts w:ascii="Times New Roman" w:hAnsi="Times New Roman" w:cs="Times New Roman"/>
          <w:sz w:val="28"/>
          <w:szCs w:val="28"/>
        </w:rPr>
        <w:t xml:space="preserve">и и родам. При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Pr="00C16BCA">
        <w:rPr>
          <w:rFonts w:ascii="Times New Roman" w:hAnsi="Times New Roman" w:cs="Times New Roman"/>
          <w:sz w:val="28"/>
          <w:szCs w:val="28"/>
        </w:rPr>
        <w:t xml:space="preserve"> сама </w:t>
      </w:r>
      <w:r w:rsidR="001E1409" w:rsidRPr="00C16BCA">
        <w:rPr>
          <w:rFonts w:ascii="Times New Roman" w:hAnsi="Times New Roman" w:cs="Times New Roman"/>
          <w:sz w:val="28"/>
          <w:szCs w:val="28"/>
        </w:rPr>
        <w:t>аттестация</w:t>
      </w:r>
      <w:r w:rsidRPr="00C16BCA">
        <w:rPr>
          <w:rFonts w:ascii="Times New Roman" w:hAnsi="Times New Roman" w:cs="Times New Roman"/>
          <w:sz w:val="28"/>
          <w:szCs w:val="28"/>
        </w:rPr>
        <w:t xml:space="preserve"> педагога, в такой ситуации, </w:t>
      </w:r>
      <w:r w:rsidR="001E1409" w:rsidRPr="00C16BCA">
        <w:rPr>
          <w:rFonts w:ascii="Times New Roman" w:hAnsi="Times New Roman" w:cs="Times New Roman"/>
          <w:sz w:val="28"/>
          <w:szCs w:val="28"/>
        </w:rPr>
        <w:t xml:space="preserve"> возможна не ранее чем через </w:t>
      </w:r>
      <w:r w:rsidRPr="00C16BCA">
        <w:rPr>
          <w:rFonts w:ascii="Times New Roman" w:hAnsi="Times New Roman" w:cs="Times New Roman"/>
          <w:sz w:val="28"/>
          <w:szCs w:val="28"/>
        </w:rPr>
        <w:t>два года после его выхода из данного отпуска</w:t>
      </w:r>
      <w:r w:rsidR="001E1409" w:rsidRPr="00C16BCA">
        <w:rPr>
          <w:rFonts w:ascii="Times New Roman" w:hAnsi="Times New Roman" w:cs="Times New Roman"/>
          <w:sz w:val="28"/>
          <w:szCs w:val="28"/>
        </w:rPr>
        <w:t>;</w:t>
      </w:r>
    </w:p>
    <w:p w:rsidR="00C16BCA" w:rsidRPr="00C16BCA" w:rsidRDefault="00C16BCA" w:rsidP="00C16BCA">
      <w:pPr>
        <w:pStyle w:val="ac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16BCA">
        <w:rPr>
          <w:rFonts w:ascii="Times New Roman" w:hAnsi="Times New Roman" w:cs="Times New Roman"/>
          <w:sz w:val="28"/>
          <w:szCs w:val="28"/>
        </w:rPr>
        <w:t>Ж</w:t>
      </w:r>
      <w:r w:rsidR="001E1409" w:rsidRPr="00C16BCA">
        <w:rPr>
          <w:rFonts w:ascii="Times New Roman" w:hAnsi="Times New Roman" w:cs="Times New Roman"/>
          <w:sz w:val="28"/>
          <w:szCs w:val="28"/>
        </w:rPr>
        <w:t xml:space="preserve">енщины, </w:t>
      </w:r>
      <w:r w:rsidRPr="00C16BCA">
        <w:rPr>
          <w:rFonts w:ascii="Times New Roman" w:hAnsi="Times New Roman" w:cs="Times New Roman"/>
          <w:sz w:val="28"/>
          <w:szCs w:val="28"/>
        </w:rPr>
        <w:t xml:space="preserve">которые находятся </w:t>
      </w:r>
      <w:r w:rsidR="001E1409" w:rsidRPr="00C16BCA">
        <w:rPr>
          <w:rFonts w:ascii="Times New Roman" w:hAnsi="Times New Roman" w:cs="Times New Roman"/>
          <w:sz w:val="28"/>
          <w:szCs w:val="28"/>
        </w:rPr>
        <w:t xml:space="preserve">в отпуске по уходу за ребенком до </w:t>
      </w:r>
      <w:r w:rsidRPr="00C16BCA">
        <w:rPr>
          <w:rFonts w:ascii="Times New Roman" w:hAnsi="Times New Roman" w:cs="Times New Roman"/>
          <w:sz w:val="28"/>
          <w:szCs w:val="28"/>
        </w:rPr>
        <w:t>3</w:t>
      </w:r>
      <w:r w:rsidR="001E1409" w:rsidRPr="00C16BCA">
        <w:rPr>
          <w:rFonts w:ascii="Times New Roman" w:hAnsi="Times New Roman" w:cs="Times New Roman"/>
          <w:sz w:val="28"/>
          <w:szCs w:val="28"/>
        </w:rPr>
        <w:t xml:space="preserve"> лет</w:t>
      </w:r>
      <w:r w:rsidRPr="00C16BCA">
        <w:rPr>
          <w:rFonts w:ascii="Times New Roman" w:hAnsi="Times New Roman" w:cs="Times New Roman"/>
          <w:sz w:val="28"/>
          <w:szCs w:val="28"/>
        </w:rPr>
        <w:t xml:space="preserve">. В данном случае, аттестоваться разрешено </w:t>
      </w:r>
      <w:r w:rsidR="001E1409" w:rsidRPr="00C16BCA">
        <w:rPr>
          <w:rFonts w:ascii="Times New Roman" w:hAnsi="Times New Roman" w:cs="Times New Roman"/>
          <w:sz w:val="28"/>
          <w:szCs w:val="28"/>
        </w:rPr>
        <w:t xml:space="preserve">не ранее чем через </w:t>
      </w:r>
      <w:r w:rsidRPr="00C16BCA">
        <w:rPr>
          <w:rFonts w:ascii="Times New Roman" w:hAnsi="Times New Roman" w:cs="Times New Roman"/>
          <w:sz w:val="28"/>
          <w:szCs w:val="28"/>
        </w:rPr>
        <w:t xml:space="preserve">два года после </w:t>
      </w:r>
      <w:r w:rsidR="001E1409" w:rsidRPr="00C16BCA">
        <w:rPr>
          <w:rFonts w:ascii="Times New Roman" w:hAnsi="Times New Roman" w:cs="Times New Roman"/>
          <w:sz w:val="28"/>
          <w:szCs w:val="28"/>
        </w:rPr>
        <w:t xml:space="preserve"> выхода из </w:t>
      </w:r>
      <w:r w:rsidRPr="00C16BCA">
        <w:rPr>
          <w:rFonts w:ascii="Times New Roman" w:hAnsi="Times New Roman" w:cs="Times New Roman"/>
          <w:sz w:val="28"/>
          <w:szCs w:val="28"/>
        </w:rPr>
        <w:t>данного отпуска</w:t>
      </w:r>
      <w:r w:rsidR="001E1409" w:rsidRPr="00C16BCA">
        <w:rPr>
          <w:rFonts w:ascii="Times New Roman" w:hAnsi="Times New Roman" w:cs="Times New Roman"/>
          <w:sz w:val="28"/>
          <w:szCs w:val="28"/>
        </w:rPr>
        <w:t>;</w:t>
      </w:r>
    </w:p>
    <w:p w:rsidR="001E1409" w:rsidRPr="00C16BCA" w:rsidRDefault="00C16BCA" w:rsidP="00C16BCA">
      <w:pPr>
        <w:pStyle w:val="ac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C16BCA">
        <w:rPr>
          <w:rFonts w:ascii="Times New Roman" w:hAnsi="Times New Roman" w:cs="Times New Roman"/>
          <w:sz w:val="28"/>
          <w:szCs w:val="28"/>
        </w:rPr>
        <w:t>Педагоги, которые отсутствовали на работе</w:t>
      </w:r>
      <w:r w:rsidR="001E1409" w:rsidRPr="00C16BCA">
        <w:rPr>
          <w:rFonts w:ascii="Times New Roman" w:hAnsi="Times New Roman" w:cs="Times New Roman"/>
          <w:sz w:val="28"/>
          <w:szCs w:val="28"/>
        </w:rPr>
        <w:t xml:space="preserve"> более </w:t>
      </w:r>
      <w:r w:rsidRPr="00C16BCA">
        <w:rPr>
          <w:rFonts w:ascii="Times New Roman" w:hAnsi="Times New Roman" w:cs="Times New Roman"/>
          <w:sz w:val="28"/>
          <w:szCs w:val="28"/>
        </w:rPr>
        <w:t>4</w:t>
      </w:r>
      <w:r w:rsidR="001E1409" w:rsidRPr="00C16BCA">
        <w:rPr>
          <w:rFonts w:ascii="Times New Roman" w:hAnsi="Times New Roman" w:cs="Times New Roman"/>
          <w:sz w:val="28"/>
          <w:szCs w:val="28"/>
        </w:rPr>
        <w:t xml:space="preserve"> месяцев подряд в связи с </w:t>
      </w:r>
      <w:r w:rsidRPr="00C16BCA">
        <w:rPr>
          <w:rFonts w:ascii="Times New Roman" w:hAnsi="Times New Roman" w:cs="Times New Roman"/>
          <w:sz w:val="28"/>
          <w:szCs w:val="28"/>
        </w:rPr>
        <w:t xml:space="preserve">болезнью. В данном случае, аттестоваться разрешено </w:t>
      </w:r>
      <w:r w:rsidR="001E1409" w:rsidRPr="00C16BCA">
        <w:rPr>
          <w:rFonts w:ascii="Times New Roman" w:hAnsi="Times New Roman" w:cs="Times New Roman"/>
          <w:sz w:val="28"/>
          <w:szCs w:val="28"/>
        </w:rPr>
        <w:t xml:space="preserve">не ранее чем через </w:t>
      </w:r>
      <w:r w:rsidRPr="00C16BCA">
        <w:rPr>
          <w:rFonts w:ascii="Times New Roman" w:hAnsi="Times New Roman" w:cs="Times New Roman"/>
          <w:sz w:val="28"/>
          <w:szCs w:val="28"/>
        </w:rPr>
        <w:t xml:space="preserve">1 </w:t>
      </w:r>
      <w:r w:rsidR="001E1409" w:rsidRPr="00C16BCA">
        <w:rPr>
          <w:rFonts w:ascii="Times New Roman" w:hAnsi="Times New Roman" w:cs="Times New Roman"/>
          <w:sz w:val="28"/>
          <w:szCs w:val="28"/>
        </w:rPr>
        <w:t xml:space="preserve">год после выхода на работу. </w:t>
      </w:r>
    </w:p>
    <w:p w:rsidR="001E1409" w:rsidRDefault="001E1409" w:rsidP="001E1409">
      <w:pPr>
        <w:rPr>
          <w:rFonts w:ascii="Times New Roman" w:hAnsi="Times New Roman" w:cs="Times New Roman"/>
          <w:sz w:val="28"/>
          <w:szCs w:val="28"/>
        </w:rPr>
      </w:pPr>
    </w:p>
    <w:p w:rsidR="001E1409" w:rsidRPr="00566446" w:rsidRDefault="006E158B" w:rsidP="001E1409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5" w:name="_Toc481534973"/>
      <w:r>
        <w:rPr>
          <w:rFonts w:ascii="Times New Roman" w:hAnsi="Times New Roman" w:cs="Times New Roman"/>
          <w:color w:val="auto"/>
        </w:rPr>
        <w:t>6</w:t>
      </w:r>
      <w:r w:rsidR="00EF59E0">
        <w:rPr>
          <w:rFonts w:ascii="Times New Roman" w:hAnsi="Times New Roman" w:cs="Times New Roman"/>
          <w:color w:val="auto"/>
        </w:rPr>
        <w:t>.</w:t>
      </w:r>
      <w:r w:rsidR="001E1409">
        <w:rPr>
          <w:rFonts w:ascii="Times New Roman" w:hAnsi="Times New Roman" w:cs="Times New Roman"/>
          <w:color w:val="auto"/>
        </w:rPr>
        <w:t xml:space="preserve">Этапы проведения аттестации </w:t>
      </w:r>
      <w:r w:rsidR="00D36B2C">
        <w:rPr>
          <w:rFonts w:ascii="Times New Roman" w:hAnsi="Times New Roman" w:cs="Times New Roman"/>
          <w:color w:val="auto"/>
        </w:rPr>
        <w:t>педагогов</w:t>
      </w:r>
      <w:r w:rsidR="001E1409">
        <w:rPr>
          <w:rFonts w:ascii="Times New Roman" w:hAnsi="Times New Roman" w:cs="Times New Roman"/>
          <w:color w:val="auto"/>
        </w:rPr>
        <w:t xml:space="preserve"> на соответствие занимаемой должности</w:t>
      </w:r>
      <w:bookmarkEnd w:id="5"/>
    </w:p>
    <w:p w:rsidR="001E1409" w:rsidRDefault="005462FD" w:rsidP="001E14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аттестации педагогов </w:t>
      </w:r>
      <w:r w:rsidR="00D36B2C">
        <w:rPr>
          <w:rFonts w:ascii="Times New Roman" w:hAnsi="Times New Roman" w:cs="Times New Roman"/>
          <w:sz w:val="28"/>
          <w:szCs w:val="28"/>
        </w:rPr>
        <w:t xml:space="preserve">(в том числе педагогов-воспитателей) </w:t>
      </w:r>
      <w:r>
        <w:rPr>
          <w:rFonts w:ascii="Times New Roman" w:hAnsi="Times New Roman" w:cs="Times New Roman"/>
          <w:sz w:val="28"/>
          <w:szCs w:val="28"/>
        </w:rPr>
        <w:t>на соответствие занимаемой должности</w:t>
      </w:r>
      <w:r w:rsidR="00D36B2C">
        <w:rPr>
          <w:rFonts w:ascii="Times New Roman" w:hAnsi="Times New Roman" w:cs="Times New Roman"/>
          <w:sz w:val="28"/>
          <w:szCs w:val="28"/>
        </w:rPr>
        <w:t>, представлено в таблице ниже (см.</w:t>
      </w:r>
      <w:r w:rsidR="001E1409">
        <w:rPr>
          <w:rFonts w:ascii="Times New Roman" w:hAnsi="Times New Roman" w:cs="Times New Roman"/>
          <w:sz w:val="28"/>
          <w:szCs w:val="28"/>
        </w:rPr>
        <w:t xml:space="preserve"> Таблица 1</w:t>
      </w:r>
      <w:r w:rsidR="00D36B2C">
        <w:rPr>
          <w:rFonts w:ascii="Times New Roman" w:hAnsi="Times New Roman" w:cs="Times New Roman"/>
          <w:sz w:val="28"/>
          <w:szCs w:val="28"/>
        </w:rPr>
        <w:t xml:space="preserve"> «Этапы проведения аттестации педагогов на соответствие занимаемой должности»</w:t>
      </w:r>
      <w:r w:rsidR="001E1409">
        <w:rPr>
          <w:rFonts w:ascii="Times New Roman" w:hAnsi="Times New Roman" w:cs="Times New Roman"/>
          <w:sz w:val="28"/>
          <w:szCs w:val="28"/>
        </w:rPr>
        <w:t>).</w:t>
      </w:r>
      <w:r w:rsidR="00AA5D4F">
        <w:rPr>
          <w:rFonts w:ascii="Times New Roman" w:hAnsi="Times New Roman" w:cs="Times New Roman"/>
          <w:sz w:val="28"/>
          <w:szCs w:val="28"/>
        </w:rPr>
        <w:t xml:space="preserve">  В данной аттестации выделяют три основных этапа:</w:t>
      </w:r>
    </w:p>
    <w:p w:rsidR="00AA5D4F" w:rsidRDefault="00AA5D4F" w:rsidP="00AA5D4F">
      <w:pPr>
        <w:pStyle w:val="ac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аттестационной комиссии;</w:t>
      </w:r>
    </w:p>
    <w:p w:rsidR="00AA5D4F" w:rsidRDefault="00AA5D4F" w:rsidP="00AA5D4F">
      <w:pPr>
        <w:pStyle w:val="ac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представления в аттестационную комиссию;</w:t>
      </w:r>
    </w:p>
    <w:p w:rsidR="00AA5D4F" w:rsidRPr="00AA5D4F" w:rsidRDefault="00AA5D4F" w:rsidP="00AA5D4F">
      <w:pPr>
        <w:pStyle w:val="ac"/>
        <w:numPr>
          <w:ilvl w:val="0"/>
          <w:numId w:val="4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A5D4F">
        <w:rPr>
          <w:rFonts w:ascii="Times New Roman" w:hAnsi="Times New Roman" w:cs="Times New Roman"/>
          <w:sz w:val="28"/>
          <w:szCs w:val="28"/>
        </w:rPr>
        <w:t xml:space="preserve">Принятие решений </w:t>
      </w:r>
      <w:r>
        <w:rPr>
          <w:rFonts w:ascii="Times New Roman" w:hAnsi="Times New Roman" w:cs="Times New Roman"/>
          <w:sz w:val="28"/>
          <w:szCs w:val="28"/>
        </w:rPr>
        <w:t>аттестационной комиссией.</w:t>
      </w:r>
      <w:r w:rsidRPr="00AA5D4F">
        <w:rPr>
          <w:rFonts w:ascii="Times New Roman" w:hAnsi="Times New Roman" w:cs="Times New Roman"/>
          <w:sz w:val="28"/>
          <w:szCs w:val="28"/>
        </w:rPr>
        <w:t xml:space="preserve"> Порядок проведения аттестации педагог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A5D4F">
        <w:rPr>
          <w:rFonts w:ascii="Times New Roman" w:hAnsi="Times New Roman" w:cs="Times New Roman"/>
          <w:sz w:val="28"/>
          <w:szCs w:val="28"/>
        </w:rPr>
        <w:t xml:space="preserve"> на соответствие занимаемой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B2C" w:rsidRDefault="00D36B2C" w:rsidP="001E1409">
      <w:pPr>
        <w:rPr>
          <w:rFonts w:ascii="Times New Roman" w:hAnsi="Times New Roman" w:cs="Times New Roman"/>
          <w:sz w:val="28"/>
          <w:szCs w:val="28"/>
        </w:rPr>
      </w:pPr>
    </w:p>
    <w:p w:rsidR="001E1409" w:rsidRDefault="001E1409" w:rsidP="00EF59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«Этапы проведения аттестации </w:t>
      </w:r>
      <w:r w:rsidR="00D36B2C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36B2C">
        <w:rPr>
          <w:rFonts w:ascii="Times New Roman" w:hAnsi="Times New Roman" w:cs="Times New Roman"/>
          <w:sz w:val="28"/>
          <w:szCs w:val="28"/>
        </w:rPr>
        <w:t>соответствие занимаемой должности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0" w:type="auto"/>
        <w:tblLayout w:type="fixed"/>
        <w:tblLook w:val="04A0"/>
      </w:tblPr>
      <w:tblGrid>
        <w:gridCol w:w="2235"/>
        <w:gridCol w:w="7336"/>
      </w:tblGrid>
      <w:tr w:rsidR="001E1409" w:rsidRPr="006B7623" w:rsidTr="00EF59E0">
        <w:tc>
          <w:tcPr>
            <w:tcW w:w="2235" w:type="dxa"/>
          </w:tcPr>
          <w:p w:rsidR="001E1409" w:rsidRPr="006B7623" w:rsidRDefault="001E1409" w:rsidP="00074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623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7336" w:type="dxa"/>
          </w:tcPr>
          <w:p w:rsidR="001E1409" w:rsidRPr="006B7623" w:rsidRDefault="001E1409" w:rsidP="000744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62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1E1409" w:rsidRPr="006B7623" w:rsidTr="00EF59E0">
        <w:tc>
          <w:tcPr>
            <w:tcW w:w="2235" w:type="dxa"/>
          </w:tcPr>
          <w:p w:rsidR="003F7494" w:rsidRDefault="003F7494" w:rsidP="0007444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7623">
              <w:rPr>
                <w:rFonts w:ascii="Times New Roman" w:hAnsi="Times New Roman" w:cs="Times New Roman"/>
                <w:sz w:val="24"/>
                <w:szCs w:val="24"/>
              </w:rPr>
              <w:t>I этап</w:t>
            </w:r>
          </w:p>
          <w:p w:rsidR="003F7494" w:rsidRPr="00264F8E" w:rsidRDefault="003F7494" w:rsidP="0007444E">
            <w:pPr>
              <w:spacing w:line="360" w:lineRule="auto"/>
              <w:ind w:firstLine="0"/>
            </w:pPr>
            <w:r w:rsidRPr="006B762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аттестационной комиссии</w:t>
            </w:r>
          </w:p>
          <w:p w:rsidR="001E1409" w:rsidRPr="006B7623" w:rsidRDefault="001E1409" w:rsidP="0007444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3F7494" w:rsidRPr="006B7623" w:rsidRDefault="003F7494" w:rsidP="0007444E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акте - распоряжении </w:t>
            </w:r>
            <w:r w:rsidRPr="006B7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директором учреждения назначается</w:t>
            </w:r>
            <w:r w:rsidRPr="006B76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7494" w:rsidRPr="00AA5D4F" w:rsidRDefault="003F7494" w:rsidP="0007444E">
            <w:pPr>
              <w:pStyle w:val="ac"/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F">
              <w:rPr>
                <w:rFonts w:ascii="Times New Roman" w:hAnsi="Times New Roman" w:cs="Times New Roman"/>
                <w:sz w:val="24"/>
                <w:szCs w:val="24"/>
              </w:rPr>
              <w:t>Состав такой комиссии;</w:t>
            </w:r>
          </w:p>
          <w:p w:rsidR="003F7494" w:rsidRPr="00AA5D4F" w:rsidRDefault="003F7494" w:rsidP="0007444E">
            <w:pPr>
              <w:pStyle w:val="ac"/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F">
              <w:rPr>
                <w:rFonts w:ascii="Times New Roman" w:hAnsi="Times New Roman" w:cs="Times New Roman"/>
                <w:sz w:val="24"/>
                <w:szCs w:val="24"/>
              </w:rPr>
              <w:t>Список педагогов, которые будут участвовать в аттестации;</w:t>
            </w:r>
          </w:p>
          <w:p w:rsidR="003F7494" w:rsidRPr="00AA5D4F" w:rsidRDefault="003F7494" w:rsidP="0007444E">
            <w:pPr>
              <w:pStyle w:val="ac"/>
              <w:numPr>
                <w:ilvl w:val="0"/>
                <w:numId w:val="5"/>
              </w:numPr>
              <w:tabs>
                <w:tab w:val="left" w:pos="175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F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проведения аттестации (педагога должны познакомить не </w:t>
            </w:r>
            <w:r w:rsidRPr="00AA5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менее чем за тридцать календарных дней до начала проведения самой аттестации). </w:t>
            </w:r>
          </w:p>
          <w:p w:rsidR="003F7494" w:rsidRDefault="003F7494" w:rsidP="00074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аттестационной комиссии может быть сформирован</w:t>
            </w:r>
            <w:r w:rsidRPr="006B7623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 учреждения, где будет проходить аттестацию педагог. А также из</w:t>
            </w:r>
            <w:r w:rsidRPr="006B762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коллегиальных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состав аттестационной комиссии может быть включен представитель выборного органа первичной профсоюзной организации. </w:t>
            </w:r>
          </w:p>
          <w:p w:rsidR="003F7494" w:rsidRPr="006B7623" w:rsidRDefault="003F7494" w:rsidP="00074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623">
              <w:rPr>
                <w:rFonts w:ascii="Times New Roman" w:hAnsi="Times New Roman" w:cs="Times New Roman"/>
                <w:sz w:val="24"/>
                <w:szCs w:val="24"/>
              </w:rPr>
              <w:t>К коллеги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альным органам управления (ч. </w:t>
            </w:r>
            <w:r w:rsidRPr="006B7623">
              <w:rPr>
                <w:rFonts w:ascii="Times New Roman" w:hAnsi="Times New Roman" w:cs="Times New Roman"/>
                <w:sz w:val="24"/>
                <w:szCs w:val="24"/>
              </w:rPr>
              <w:t>4 ст. 26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6B7623">
              <w:rPr>
                <w:rFonts w:ascii="Times New Roman" w:hAnsi="Times New Roman" w:cs="Times New Roman"/>
                <w:sz w:val="24"/>
                <w:szCs w:val="24"/>
              </w:rPr>
              <w:t>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6B7623">
              <w:rPr>
                <w:rFonts w:ascii="Times New Roman" w:hAnsi="Times New Roman" w:cs="Times New Roman"/>
                <w:sz w:val="24"/>
                <w:szCs w:val="24"/>
              </w:rPr>
              <w:t>2012 № 273-ФЗ) относятся:</w:t>
            </w:r>
          </w:p>
          <w:p w:rsidR="003F7494" w:rsidRPr="00051320" w:rsidRDefault="003F7494" w:rsidP="0007444E">
            <w:pPr>
              <w:pStyle w:val="ac"/>
              <w:numPr>
                <w:ilvl w:val="0"/>
                <w:numId w:val="6"/>
              </w:numPr>
              <w:tabs>
                <w:tab w:val="left" w:pos="175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20">
              <w:rPr>
                <w:rFonts w:ascii="Times New Roman" w:hAnsi="Times New Roman" w:cs="Times New Roman"/>
                <w:sz w:val="24"/>
                <w:szCs w:val="24"/>
              </w:rPr>
              <w:t>Общее собрание (конференция) сотрудников образовательного учреждения;</w:t>
            </w:r>
          </w:p>
          <w:p w:rsidR="0035536A" w:rsidRDefault="003F7494" w:rsidP="0007444E">
            <w:pPr>
              <w:pStyle w:val="ac"/>
              <w:numPr>
                <w:ilvl w:val="0"/>
                <w:numId w:val="6"/>
              </w:numPr>
              <w:tabs>
                <w:tab w:val="left" w:pos="175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320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совещательный орган;</w:t>
            </w:r>
          </w:p>
          <w:p w:rsidR="001E1409" w:rsidRPr="0035536A" w:rsidRDefault="003F7494" w:rsidP="0007444E">
            <w:pPr>
              <w:pStyle w:val="ac"/>
              <w:numPr>
                <w:ilvl w:val="0"/>
                <w:numId w:val="6"/>
              </w:numPr>
              <w:tabs>
                <w:tab w:val="left" w:pos="175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36A"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совет, управляющий совет, наблюдательный совет и другие советы, которые предусмотрены уставом данного образовательного учреждения.</w:t>
            </w:r>
          </w:p>
        </w:tc>
      </w:tr>
      <w:tr w:rsidR="001E1409" w:rsidRPr="006B7623" w:rsidTr="00EF59E0">
        <w:tc>
          <w:tcPr>
            <w:tcW w:w="2235" w:type="dxa"/>
          </w:tcPr>
          <w:p w:rsidR="003F315D" w:rsidRPr="00264F8E" w:rsidRDefault="003F315D" w:rsidP="0007444E">
            <w:pPr>
              <w:spacing w:line="360" w:lineRule="auto"/>
              <w:ind w:firstLine="0"/>
              <w:jc w:val="left"/>
            </w:pPr>
            <w:r w:rsidRPr="002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этап Направление представления в аттестационную комиссию</w:t>
            </w:r>
          </w:p>
          <w:p w:rsidR="001E1409" w:rsidRPr="006B7623" w:rsidRDefault="001E1409" w:rsidP="00074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BC33FB" w:rsidRDefault="00BC33FB" w:rsidP="00074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623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 в форме представления работодателя </w:t>
            </w:r>
            <w:r w:rsidRPr="006B7623">
              <w:rPr>
                <w:rFonts w:ascii="Times New Roman" w:hAnsi="Times New Roman" w:cs="Times New Roman"/>
                <w:sz w:val="24"/>
                <w:szCs w:val="24"/>
              </w:rPr>
              <w:t xml:space="preserve"> в аттестационную комиссию. </w:t>
            </w:r>
          </w:p>
          <w:p w:rsidR="00BC33FB" w:rsidRDefault="00BC33FB" w:rsidP="00074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623">
              <w:rPr>
                <w:rFonts w:ascii="Times New Roman" w:hAnsi="Times New Roman" w:cs="Times New Roman"/>
                <w:sz w:val="24"/>
                <w:szCs w:val="24"/>
              </w:rPr>
              <w:t xml:space="preserve">В представлении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освещаются</w:t>
            </w:r>
            <w:r w:rsidRPr="006B7623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едагоге</w:t>
            </w:r>
            <w:r w:rsidRPr="006B76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C33FB" w:rsidRDefault="00BC33FB" w:rsidP="0007444E">
            <w:pPr>
              <w:pStyle w:val="ac"/>
              <w:numPr>
                <w:ilvl w:val="0"/>
                <w:numId w:val="7"/>
              </w:numPr>
              <w:tabs>
                <w:tab w:val="left" w:pos="175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отчество;</w:t>
            </w:r>
          </w:p>
          <w:p w:rsidR="00BC33FB" w:rsidRDefault="00BC33FB" w:rsidP="0007444E">
            <w:pPr>
              <w:pStyle w:val="ac"/>
              <w:numPr>
                <w:ilvl w:val="0"/>
                <w:numId w:val="7"/>
              </w:numPr>
              <w:tabs>
                <w:tab w:val="left" w:pos="175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на дату проведения аттестации;</w:t>
            </w:r>
          </w:p>
          <w:p w:rsidR="00BC33FB" w:rsidRDefault="00BC33FB" w:rsidP="0007444E">
            <w:pPr>
              <w:pStyle w:val="ac"/>
              <w:numPr>
                <w:ilvl w:val="0"/>
                <w:numId w:val="7"/>
              </w:numPr>
              <w:tabs>
                <w:tab w:val="left" w:pos="175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B">
              <w:rPr>
                <w:rFonts w:ascii="Times New Roman" w:hAnsi="Times New Roman" w:cs="Times New Roman"/>
                <w:sz w:val="24"/>
                <w:szCs w:val="24"/>
              </w:rPr>
              <w:t>Дата заключения по этой должности трудового договора;</w:t>
            </w:r>
          </w:p>
          <w:p w:rsidR="00BC33FB" w:rsidRDefault="00BC33FB" w:rsidP="0007444E">
            <w:pPr>
              <w:pStyle w:val="ac"/>
              <w:numPr>
                <w:ilvl w:val="0"/>
                <w:numId w:val="7"/>
              </w:numPr>
              <w:tabs>
                <w:tab w:val="left" w:pos="175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и (или) квалификации по специальности или направлению подготовки; </w:t>
            </w:r>
          </w:p>
          <w:p w:rsidR="00BC33FB" w:rsidRDefault="00BC33FB" w:rsidP="0007444E">
            <w:pPr>
              <w:pStyle w:val="ac"/>
              <w:numPr>
                <w:ilvl w:val="0"/>
                <w:numId w:val="7"/>
              </w:numPr>
              <w:tabs>
                <w:tab w:val="left" w:pos="175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3FB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получении дополнительного профессионального образования по профилю педагогической деятельности; </w:t>
            </w:r>
          </w:p>
          <w:p w:rsidR="00BC33FB" w:rsidRDefault="00BC33FB" w:rsidP="0007444E">
            <w:pPr>
              <w:pStyle w:val="ac"/>
              <w:numPr>
                <w:ilvl w:val="0"/>
                <w:numId w:val="7"/>
              </w:numPr>
              <w:tabs>
                <w:tab w:val="left" w:pos="175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BC33FB">
              <w:rPr>
                <w:rFonts w:ascii="Times New Roman" w:hAnsi="Times New Roman" w:cs="Times New Roman"/>
                <w:sz w:val="24"/>
                <w:szCs w:val="24"/>
              </w:rPr>
              <w:t>предыдущих аттестаций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</w:t>
            </w:r>
            <w:r w:rsidRPr="00BC33FB">
              <w:rPr>
                <w:rFonts w:ascii="Times New Roman" w:hAnsi="Times New Roman" w:cs="Times New Roman"/>
                <w:sz w:val="24"/>
                <w:szCs w:val="24"/>
              </w:rPr>
              <w:t xml:space="preserve">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аттестация проводилась</w:t>
            </w:r>
            <w:r w:rsidRPr="00BC33F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E1409" w:rsidRPr="00BC33FB" w:rsidRDefault="00BC33FB" w:rsidP="0007444E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7623">
              <w:rPr>
                <w:rFonts w:ascii="Times New Roman" w:hAnsi="Times New Roman" w:cs="Times New Roman"/>
                <w:sz w:val="24"/>
                <w:szCs w:val="24"/>
              </w:rPr>
              <w:t xml:space="preserve">отивированная всесторонняя и объективная оценка профессиональных, деловых качеств, результатов профессиональной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6B7623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трудовых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Таких трудовых обязанностей, которые возложены на</w:t>
            </w:r>
            <w:r w:rsidRPr="006B7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r w:rsidRPr="006B7623">
              <w:rPr>
                <w:rFonts w:ascii="Times New Roman" w:hAnsi="Times New Roman" w:cs="Times New Roman"/>
                <w:sz w:val="24"/>
                <w:szCs w:val="24"/>
              </w:rPr>
              <w:t xml:space="preserve"> трудовым договором.</w:t>
            </w:r>
          </w:p>
        </w:tc>
      </w:tr>
      <w:tr w:rsidR="001E1409" w:rsidRPr="006B7623" w:rsidTr="00EF59E0">
        <w:tc>
          <w:tcPr>
            <w:tcW w:w="2235" w:type="dxa"/>
          </w:tcPr>
          <w:p w:rsidR="00785104" w:rsidRDefault="00785104" w:rsidP="0007444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4F8E">
              <w:rPr>
                <w:rFonts w:ascii="Times New Roman" w:hAnsi="Times New Roman" w:cs="Times New Roman"/>
                <w:sz w:val="24"/>
                <w:szCs w:val="24"/>
              </w:rPr>
              <w:t xml:space="preserve">III этап </w:t>
            </w:r>
          </w:p>
          <w:p w:rsidR="001E1409" w:rsidRPr="006B7623" w:rsidRDefault="00785104" w:rsidP="0007444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комиссией.</w:t>
            </w:r>
            <w:r w:rsidRPr="00264F8E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проведения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264F8E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занимаемой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6" w:type="dxa"/>
          </w:tcPr>
          <w:p w:rsidR="00785104" w:rsidRDefault="00785104" w:rsidP="00074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r w:rsidRPr="006B7623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(в том числе и педагогов-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воспитателей), аттестационная комиссия выносит решение</w:t>
            </w:r>
            <w:r w:rsidRPr="006B76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85104" w:rsidRDefault="00785104" w:rsidP="0007444E">
            <w:pPr>
              <w:pStyle w:val="ac"/>
              <w:numPr>
                <w:ilvl w:val="0"/>
                <w:numId w:val="8"/>
              </w:numPr>
              <w:tabs>
                <w:tab w:val="left" w:pos="175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104">
              <w:rPr>
                <w:rFonts w:ascii="Times New Roman" w:hAnsi="Times New Roman" w:cs="Times New Roman"/>
                <w:sz w:val="24"/>
                <w:szCs w:val="24"/>
              </w:rPr>
              <w:t xml:space="preserve"> Педагог соответствует занимаемой должности;</w:t>
            </w:r>
          </w:p>
          <w:p w:rsidR="00785104" w:rsidRDefault="00785104" w:rsidP="0007444E">
            <w:pPr>
              <w:pStyle w:val="ac"/>
              <w:numPr>
                <w:ilvl w:val="0"/>
                <w:numId w:val="8"/>
              </w:numPr>
              <w:tabs>
                <w:tab w:val="left" w:pos="175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785104">
              <w:rPr>
                <w:rFonts w:ascii="Times New Roman" w:hAnsi="Times New Roman" w:cs="Times New Roman"/>
                <w:sz w:val="24"/>
                <w:szCs w:val="24"/>
              </w:rPr>
              <w:t>соответствует занимаемой должности при условии прохождения дополнительного профобразования по профилю педагогической деятельности;</w:t>
            </w:r>
          </w:p>
          <w:p w:rsidR="00785104" w:rsidRPr="00785104" w:rsidRDefault="00785104" w:rsidP="0007444E">
            <w:pPr>
              <w:pStyle w:val="ac"/>
              <w:numPr>
                <w:ilvl w:val="0"/>
                <w:numId w:val="8"/>
              </w:numPr>
              <w:tabs>
                <w:tab w:val="left" w:pos="175"/>
              </w:tabs>
              <w:spacing w:line="36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785104">
              <w:rPr>
                <w:rFonts w:ascii="Times New Roman" w:hAnsi="Times New Roman" w:cs="Times New Roman"/>
                <w:sz w:val="24"/>
                <w:szCs w:val="24"/>
              </w:rPr>
              <w:t>не соответствует занимаемой должности.</w:t>
            </w:r>
          </w:p>
          <w:p w:rsidR="00785104" w:rsidRPr="00264F8E" w:rsidRDefault="00785104" w:rsidP="0007444E">
            <w:pPr>
              <w:spacing w:line="360" w:lineRule="auto"/>
            </w:pPr>
            <w:r w:rsidRPr="006B7623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проходит</w:t>
            </w:r>
            <w:r w:rsidRPr="006B7623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аттестационной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6B7623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самого педагога</w:t>
            </w:r>
            <w:r w:rsidRPr="006B7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1409" w:rsidRPr="006B7623" w:rsidRDefault="001E1409" w:rsidP="00074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409" w:rsidRDefault="001E1409" w:rsidP="001E1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F73" w:rsidRPr="00566446" w:rsidRDefault="006E158B" w:rsidP="00C04F73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6" w:name="_Toc481534974"/>
      <w:r>
        <w:rPr>
          <w:rFonts w:ascii="Times New Roman" w:hAnsi="Times New Roman" w:cs="Times New Roman"/>
          <w:color w:val="auto"/>
        </w:rPr>
        <w:t>7</w:t>
      </w:r>
      <w:r w:rsidR="00EF59E0">
        <w:rPr>
          <w:rFonts w:ascii="Times New Roman" w:hAnsi="Times New Roman" w:cs="Times New Roman"/>
          <w:color w:val="auto"/>
        </w:rPr>
        <w:t>.</w:t>
      </w:r>
      <w:r w:rsidR="00C04F73">
        <w:rPr>
          <w:rFonts w:ascii="Times New Roman" w:hAnsi="Times New Roman" w:cs="Times New Roman"/>
          <w:color w:val="auto"/>
        </w:rPr>
        <w:t xml:space="preserve">Аттестация </w:t>
      </w:r>
      <w:r w:rsidR="000E5111">
        <w:rPr>
          <w:rFonts w:ascii="Times New Roman" w:hAnsi="Times New Roman" w:cs="Times New Roman"/>
          <w:color w:val="auto"/>
        </w:rPr>
        <w:t>педагога</w:t>
      </w:r>
      <w:r w:rsidR="00C04F73">
        <w:rPr>
          <w:rFonts w:ascii="Times New Roman" w:hAnsi="Times New Roman" w:cs="Times New Roman"/>
          <w:color w:val="auto"/>
        </w:rPr>
        <w:t xml:space="preserve"> на квалификационн</w:t>
      </w:r>
      <w:r w:rsidR="000E5111">
        <w:rPr>
          <w:rFonts w:ascii="Times New Roman" w:hAnsi="Times New Roman" w:cs="Times New Roman"/>
          <w:color w:val="auto"/>
        </w:rPr>
        <w:t>ую</w:t>
      </w:r>
      <w:r w:rsidR="00C04F73">
        <w:rPr>
          <w:rFonts w:ascii="Times New Roman" w:hAnsi="Times New Roman" w:cs="Times New Roman"/>
          <w:color w:val="auto"/>
        </w:rPr>
        <w:t xml:space="preserve"> категори</w:t>
      </w:r>
      <w:r w:rsidR="000E5111">
        <w:rPr>
          <w:rFonts w:ascii="Times New Roman" w:hAnsi="Times New Roman" w:cs="Times New Roman"/>
          <w:color w:val="auto"/>
        </w:rPr>
        <w:t>ю</w:t>
      </w:r>
      <w:bookmarkEnd w:id="6"/>
    </w:p>
    <w:p w:rsidR="00C04F73" w:rsidRDefault="00C04F73" w:rsidP="00C04F73">
      <w:pPr>
        <w:rPr>
          <w:rFonts w:ascii="Times New Roman" w:hAnsi="Times New Roman" w:cs="Times New Roman"/>
          <w:sz w:val="28"/>
          <w:szCs w:val="28"/>
        </w:rPr>
      </w:pPr>
      <w:r w:rsidRPr="00C04F73">
        <w:rPr>
          <w:rFonts w:ascii="Times New Roman" w:hAnsi="Times New Roman" w:cs="Times New Roman"/>
          <w:sz w:val="28"/>
          <w:szCs w:val="28"/>
        </w:rPr>
        <w:t>Аттестация</w:t>
      </w:r>
      <w:r w:rsidR="000E5111">
        <w:rPr>
          <w:rFonts w:ascii="Times New Roman" w:hAnsi="Times New Roman" w:cs="Times New Roman"/>
          <w:sz w:val="28"/>
          <w:szCs w:val="28"/>
        </w:rPr>
        <w:t xml:space="preserve"> педагога на </w:t>
      </w:r>
      <w:r w:rsidR="00E7734A">
        <w:rPr>
          <w:rFonts w:ascii="Times New Roman" w:hAnsi="Times New Roman" w:cs="Times New Roman"/>
          <w:sz w:val="28"/>
          <w:szCs w:val="28"/>
        </w:rPr>
        <w:t>присвоение квалификации</w:t>
      </w:r>
      <w:r w:rsidR="000E5111">
        <w:rPr>
          <w:rFonts w:ascii="Times New Roman" w:hAnsi="Times New Roman" w:cs="Times New Roman"/>
          <w:sz w:val="28"/>
          <w:szCs w:val="28"/>
        </w:rPr>
        <w:t xml:space="preserve"> имеет следующие требования</w:t>
      </w:r>
      <w:r w:rsidRPr="00C04F73">
        <w:rPr>
          <w:rFonts w:ascii="Times New Roman" w:hAnsi="Times New Roman" w:cs="Times New Roman"/>
          <w:sz w:val="28"/>
          <w:szCs w:val="28"/>
        </w:rPr>
        <w:t>:</w:t>
      </w:r>
    </w:p>
    <w:p w:rsidR="000E5111" w:rsidRPr="00C42C12" w:rsidRDefault="000E5111" w:rsidP="00C42C12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42C12">
        <w:rPr>
          <w:rFonts w:ascii="Times New Roman" w:hAnsi="Times New Roman" w:cs="Times New Roman"/>
          <w:sz w:val="28"/>
          <w:szCs w:val="28"/>
        </w:rPr>
        <w:t xml:space="preserve">Подобная аттестация </w:t>
      </w:r>
      <w:r w:rsidR="00C04F73" w:rsidRPr="00C42C12">
        <w:rPr>
          <w:rFonts w:ascii="Times New Roman" w:hAnsi="Times New Roman" w:cs="Times New Roman"/>
          <w:sz w:val="28"/>
          <w:szCs w:val="28"/>
        </w:rPr>
        <w:t xml:space="preserve">предусматривает установление </w:t>
      </w:r>
      <w:r w:rsidR="00E7734A">
        <w:rPr>
          <w:rFonts w:ascii="Times New Roman" w:hAnsi="Times New Roman" w:cs="Times New Roman"/>
          <w:sz w:val="28"/>
          <w:szCs w:val="28"/>
        </w:rPr>
        <w:t>1</w:t>
      </w:r>
      <w:r w:rsidR="00C04F73" w:rsidRPr="00C42C12">
        <w:rPr>
          <w:rFonts w:ascii="Times New Roman" w:hAnsi="Times New Roman" w:cs="Times New Roman"/>
          <w:sz w:val="28"/>
          <w:szCs w:val="28"/>
        </w:rPr>
        <w:t xml:space="preserve"> или высшей </w:t>
      </w:r>
      <w:r w:rsidRPr="00C42C12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C04F73" w:rsidRPr="00C42C12">
        <w:rPr>
          <w:rFonts w:ascii="Times New Roman" w:hAnsi="Times New Roman" w:cs="Times New Roman"/>
          <w:sz w:val="28"/>
          <w:szCs w:val="28"/>
        </w:rPr>
        <w:t>(п. 24 Порядка);</w:t>
      </w:r>
    </w:p>
    <w:p w:rsidR="00C42C12" w:rsidRPr="00C42C12" w:rsidRDefault="00C42C12" w:rsidP="00C42C12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42C12">
        <w:rPr>
          <w:rFonts w:ascii="Times New Roman" w:hAnsi="Times New Roman" w:cs="Times New Roman"/>
          <w:sz w:val="28"/>
          <w:szCs w:val="28"/>
        </w:rPr>
        <w:t>Аттестация проходит</w:t>
      </w:r>
      <w:r w:rsidR="00C04F73" w:rsidRPr="00C42C12">
        <w:rPr>
          <w:rFonts w:ascii="Times New Roman" w:hAnsi="Times New Roman" w:cs="Times New Roman"/>
          <w:sz w:val="28"/>
          <w:szCs w:val="28"/>
        </w:rPr>
        <w:t xml:space="preserve"> по желанию педагог</w:t>
      </w:r>
      <w:r w:rsidRPr="00C42C12">
        <w:rPr>
          <w:rFonts w:ascii="Times New Roman" w:hAnsi="Times New Roman" w:cs="Times New Roman"/>
          <w:sz w:val="28"/>
          <w:szCs w:val="28"/>
        </w:rPr>
        <w:t>а</w:t>
      </w:r>
      <w:r w:rsidR="00C04F73" w:rsidRPr="00C42C12">
        <w:rPr>
          <w:rFonts w:ascii="Times New Roman" w:hAnsi="Times New Roman" w:cs="Times New Roman"/>
          <w:sz w:val="28"/>
          <w:szCs w:val="28"/>
        </w:rPr>
        <w:t>;</w:t>
      </w:r>
    </w:p>
    <w:p w:rsidR="00C42C12" w:rsidRPr="00C42C12" w:rsidRDefault="00C42C12" w:rsidP="00C42C12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42C12">
        <w:rPr>
          <w:rFonts w:ascii="Times New Roman" w:hAnsi="Times New Roman" w:cs="Times New Roman"/>
          <w:sz w:val="28"/>
          <w:szCs w:val="28"/>
        </w:rPr>
        <w:t>С</w:t>
      </w:r>
      <w:r w:rsidR="00C04F73" w:rsidRPr="00C42C12">
        <w:rPr>
          <w:rFonts w:ascii="Times New Roman" w:hAnsi="Times New Roman" w:cs="Times New Roman"/>
          <w:sz w:val="28"/>
          <w:szCs w:val="28"/>
        </w:rPr>
        <w:t>рок действия</w:t>
      </w:r>
      <w:r w:rsidRPr="00C42C12">
        <w:rPr>
          <w:rFonts w:ascii="Times New Roman" w:hAnsi="Times New Roman" w:cs="Times New Roman"/>
          <w:sz w:val="28"/>
          <w:szCs w:val="28"/>
        </w:rPr>
        <w:t xml:space="preserve"> аттестации</w:t>
      </w:r>
      <w:r w:rsidR="00C04F73" w:rsidRPr="00C42C12">
        <w:rPr>
          <w:rFonts w:ascii="Times New Roman" w:hAnsi="Times New Roman" w:cs="Times New Roman"/>
          <w:sz w:val="28"/>
          <w:szCs w:val="28"/>
        </w:rPr>
        <w:t xml:space="preserve"> </w:t>
      </w:r>
      <w:r w:rsidRPr="00C42C12">
        <w:rPr>
          <w:rFonts w:ascii="Times New Roman" w:hAnsi="Times New Roman" w:cs="Times New Roman"/>
          <w:sz w:val="28"/>
          <w:szCs w:val="28"/>
        </w:rPr>
        <w:t>- пять</w:t>
      </w:r>
      <w:r w:rsidR="00C04F73" w:rsidRPr="00C42C12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C04F73" w:rsidRPr="00C42C12" w:rsidRDefault="00C42C12" w:rsidP="00C42C12">
      <w:pPr>
        <w:pStyle w:val="ac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42C12">
        <w:rPr>
          <w:rFonts w:ascii="Times New Roman" w:hAnsi="Times New Roman" w:cs="Times New Roman"/>
          <w:sz w:val="28"/>
          <w:szCs w:val="28"/>
        </w:rPr>
        <w:t>С</w:t>
      </w:r>
      <w:r w:rsidR="00C04F73" w:rsidRPr="00C42C12">
        <w:rPr>
          <w:rFonts w:ascii="Times New Roman" w:hAnsi="Times New Roman" w:cs="Times New Roman"/>
          <w:sz w:val="28"/>
          <w:szCs w:val="28"/>
        </w:rPr>
        <w:t xml:space="preserve">рок действия категории </w:t>
      </w:r>
      <w:r w:rsidR="00E7734A">
        <w:rPr>
          <w:rFonts w:ascii="Times New Roman" w:hAnsi="Times New Roman" w:cs="Times New Roman"/>
          <w:sz w:val="28"/>
          <w:szCs w:val="28"/>
        </w:rPr>
        <w:t>продлить нельзя</w:t>
      </w:r>
      <w:r w:rsidR="00C04F73" w:rsidRPr="00C42C12">
        <w:rPr>
          <w:rFonts w:ascii="Times New Roman" w:hAnsi="Times New Roman" w:cs="Times New Roman"/>
          <w:sz w:val="28"/>
          <w:szCs w:val="28"/>
        </w:rPr>
        <w:t>.</w:t>
      </w:r>
    </w:p>
    <w:p w:rsidR="00C04F73" w:rsidRDefault="00C04F73" w:rsidP="00C04F73">
      <w:pPr>
        <w:rPr>
          <w:rFonts w:ascii="Times New Roman" w:hAnsi="Times New Roman" w:cs="Times New Roman"/>
          <w:sz w:val="28"/>
          <w:szCs w:val="28"/>
        </w:rPr>
      </w:pPr>
      <w:r w:rsidRPr="00C04F73">
        <w:rPr>
          <w:rFonts w:ascii="Times New Roman" w:hAnsi="Times New Roman" w:cs="Times New Roman"/>
          <w:sz w:val="28"/>
          <w:szCs w:val="28"/>
        </w:rPr>
        <w:t xml:space="preserve">Для </w:t>
      </w:r>
      <w:r w:rsidR="00C42C12">
        <w:rPr>
          <w:rFonts w:ascii="Times New Roman" w:hAnsi="Times New Roman" w:cs="Times New Roman"/>
          <w:sz w:val="28"/>
          <w:szCs w:val="28"/>
        </w:rPr>
        <w:t>педагогов (в том числе и педагогов-воспитателей), к</w:t>
      </w:r>
      <w:r w:rsidR="00E7734A">
        <w:rPr>
          <w:rFonts w:ascii="Times New Roman" w:hAnsi="Times New Roman" w:cs="Times New Roman"/>
          <w:sz w:val="28"/>
          <w:szCs w:val="28"/>
        </w:rPr>
        <w:t xml:space="preserve">то </w:t>
      </w:r>
      <w:r w:rsidR="00C42C12">
        <w:rPr>
          <w:rFonts w:ascii="Times New Roman" w:hAnsi="Times New Roman" w:cs="Times New Roman"/>
          <w:sz w:val="28"/>
          <w:szCs w:val="28"/>
        </w:rPr>
        <w:t>претенду</w:t>
      </w:r>
      <w:r w:rsidR="00E7734A">
        <w:rPr>
          <w:rFonts w:ascii="Times New Roman" w:hAnsi="Times New Roman" w:cs="Times New Roman"/>
          <w:sz w:val="28"/>
          <w:szCs w:val="28"/>
        </w:rPr>
        <w:t>е</w:t>
      </w:r>
      <w:r w:rsidR="00C42C12">
        <w:rPr>
          <w:rFonts w:ascii="Times New Roman" w:hAnsi="Times New Roman" w:cs="Times New Roman"/>
          <w:sz w:val="28"/>
          <w:szCs w:val="28"/>
        </w:rPr>
        <w:t xml:space="preserve">т на </w:t>
      </w:r>
      <w:r w:rsidR="00E7734A">
        <w:rPr>
          <w:rFonts w:ascii="Times New Roman" w:hAnsi="Times New Roman" w:cs="Times New Roman"/>
          <w:sz w:val="28"/>
          <w:szCs w:val="28"/>
        </w:rPr>
        <w:t>1</w:t>
      </w:r>
      <w:r w:rsidR="00C42C12">
        <w:rPr>
          <w:rFonts w:ascii="Times New Roman" w:hAnsi="Times New Roman" w:cs="Times New Roman"/>
          <w:sz w:val="28"/>
          <w:szCs w:val="28"/>
        </w:rPr>
        <w:t xml:space="preserve"> ква</w:t>
      </w:r>
      <w:r w:rsidRPr="00C04F73">
        <w:rPr>
          <w:rFonts w:ascii="Times New Roman" w:hAnsi="Times New Roman" w:cs="Times New Roman"/>
          <w:sz w:val="28"/>
          <w:szCs w:val="28"/>
        </w:rPr>
        <w:t>лификаци</w:t>
      </w:r>
      <w:r w:rsidR="00C42C12">
        <w:rPr>
          <w:rFonts w:ascii="Times New Roman" w:hAnsi="Times New Roman" w:cs="Times New Roman"/>
          <w:sz w:val="28"/>
          <w:szCs w:val="28"/>
        </w:rPr>
        <w:t xml:space="preserve">ю, </w:t>
      </w:r>
      <w:r w:rsidR="00E7734A">
        <w:rPr>
          <w:rFonts w:ascii="Times New Roman" w:hAnsi="Times New Roman" w:cs="Times New Roman"/>
          <w:sz w:val="28"/>
          <w:szCs w:val="28"/>
        </w:rPr>
        <w:t>проходить</w:t>
      </w:r>
      <w:r w:rsidR="00C42C12">
        <w:rPr>
          <w:rFonts w:ascii="Times New Roman" w:hAnsi="Times New Roman" w:cs="Times New Roman"/>
          <w:sz w:val="28"/>
          <w:szCs w:val="28"/>
        </w:rPr>
        <w:t xml:space="preserve"> атт</w:t>
      </w:r>
      <w:r w:rsidRPr="00C04F73">
        <w:rPr>
          <w:rFonts w:ascii="Times New Roman" w:hAnsi="Times New Roman" w:cs="Times New Roman"/>
          <w:sz w:val="28"/>
          <w:szCs w:val="28"/>
        </w:rPr>
        <w:t>естаци</w:t>
      </w:r>
      <w:r w:rsidR="00E7734A">
        <w:rPr>
          <w:rFonts w:ascii="Times New Roman" w:hAnsi="Times New Roman" w:cs="Times New Roman"/>
          <w:sz w:val="28"/>
          <w:szCs w:val="28"/>
        </w:rPr>
        <w:t>ю</w:t>
      </w:r>
      <w:r w:rsidRPr="00C04F73">
        <w:rPr>
          <w:rFonts w:ascii="Times New Roman" w:hAnsi="Times New Roman" w:cs="Times New Roman"/>
          <w:sz w:val="28"/>
          <w:szCs w:val="28"/>
        </w:rPr>
        <w:t xml:space="preserve"> на соответствие за</w:t>
      </w:r>
      <w:r>
        <w:rPr>
          <w:rFonts w:ascii="Times New Roman" w:hAnsi="Times New Roman" w:cs="Times New Roman"/>
          <w:sz w:val="28"/>
          <w:szCs w:val="28"/>
        </w:rPr>
        <w:t xml:space="preserve">нимаемой должности не </w:t>
      </w:r>
      <w:r w:rsidR="00E7734A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F73" w:rsidRDefault="00C04F73" w:rsidP="00C04F73">
      <w:pPr>
        <w:rPr>
          <w:rFonts w:ascii="Times New Roman" w:hAnsi="Times New Roman" w:cs="Times New Roman"/>
          <w:sz w:val="28"/>
          <w:szCs w:val="28"/>
        </w:rPr>
      </w:pPr>
    </w:p>
    <w:p w:rsidR="00C04F73" w:rsidRPr="00C04F73" w:rsidRDefault="0007444E" w:rsidP="00C04F73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7" w:name="_Toc481534975"/>
      <w:r>
        <w:rPr>
          <w:rFonts w:ascii="Times New Roman" w:hAnsi="Times New Roman" w:cs="Times New Roman"/>
          <w:color w:val="auto"/>
        </w:rPr>
        <w:t>8</w:t>
      </w:r>
      <w:r w:rsidR="00EF59E0">
        <w:rPr>
          <w:rFonts w:ascii="Times New Roman" w:hAnsi="Times New Roman" w:cs="Times New Roman"/>
          <w:color w:val="auto"/>
        </w:rPr>
        <w:t>.</w:t>
      </w:r>
      <w:r w:rsidR="00C04F73" w:rsidRPr="00C04F73">
        <w:rPr>
          <w:rFonts w:ascii="Times New Roman" w:hAnsi="Times New Roman" w:cs="Times New Roman"/>
          <w:color w:val="auto"/>
        </w:rPr>
        <w:t xml:space="preserve">Этапы проведения аттестации </w:t>
      </w:r>
      <w:r w:rsidR="007312F9">
        <w:rPr>
          <w:rFonts w:ascii="Times New Roman" w:hAnsi="Times New Roman" w:cs="Times New Roman"/>
          <w:color w:val="auto"/>
        </w:rPr>
        <w:t>педагогов</w:t>
      </w:r>
      <w:r w:rsidR="00C04F73">
        <w:rPr>
          <w:rFonts w:ascii="Times New Roman" w:hAnsi="Times New Roman" w:cs="Times New Roman"/>
          <w:color w:val="auto"/>
        </w:rPr>
        <w:t xml:space="preserve"> на квалификационные категории</w:t>
      </w:r>
      <w:bookmarkEnd w:id="7"/>
    </w:p>
    <w:p w:rsidR="00347DFB" w:rsidRDefault="00302C1A" w:rsidP="00C04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347DFB">
        <w:rPr>
          <w:rFonts w:ascii="Times New Roman" w:hAnsi="Times New Roman" w:cs="Times New Roman"/>
          <w:sz w:val="28"/>
          <w:szCs w:val="28"/>
        </w:rPr>
        <w:t xml:space="preserve"> аттестации </w:t>
      </w:r>
      <w:r w:rsidR="007312F9">
        <w:rPr>
          <w:rFonts w:ascii="Times New Roman" w:hAnsi="Times New Roman" w:cs="Times New Roman"/>
          <w:sz w:val="28"/>
          <w:szCs w:val="28"/>
        </w:rPr>
        <w:t>педагогов (и педагогов-воспитателей)</w:t>
      </w:r>
      <w:r w:rsidR="00347DF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присвоение квалификации,</w:t>
      </w:r>
      <w:r w:rsidR="00347DFB">
        <w:rPr>
          <w:rFonts w:ascii="Times New Roman" w:hAnsi="Times New Roman" w:cs="Times New Roman"/>
          <w:sz w:val="28"/>
          <w:szCs w:val="28"/>
        </w:rPr>
        <w:t xml:space="preserve"> мож</w:t>
      </w:r>
      <w:r w:rsidR="007312F9">
        <w:rPr>
          <w:rFonts w:ascii="Times New Roman" w:hAnsi="Times New Roman" w:cs="Times New Roman"/>
          <w:sz w:val="28"/>
          <w:szCs w:val="28"/>
        </w:rPr>
        <w:t>но выделить 5 основных этапов (</w:t>
      </w:r>
      <w:r w:rsidR="00347DFB">
        <w:rPr>
          <w:rFonts w:ascii="Times New Roman" w:hAnsi="Times New Roman" w:cs="Times New Roman"/>
          <w:sz w:val="28"/>
          <w:szCs w:val="28"/>
        </w:rPr>
        <w:t>Таблица 2.</w:t>
      </w:r>
      <w:r w:rsidR="007312F9">
        <w:rPr>
          <w:rFonts w:ascii="Times New Roman" w:hAnsi="Times New Roman" w:cs="Times New Roman"/>
          <w:sz w:val="28"/>
          <w:szCs w:val="28"/>
        </w:rPr>
        <w:t xml:space="preserve"> «Этапы проведения аттестации педагогов на </w:t>
      </w:r>
      <w:r>
        <w:rPr>
          <w:rFonts w:ascii="Times New Roman" w:hAnsi="Times New Roman" w:cs="Times New Roman"/>
          <w:sz w:val="28"/>
          <w:szCs w:val="28"/>
        </w:rPr>
        <w:t>присвоение квалификации</w:t>
      </w:r>
      <w:r w:rsidR="007312F9">
        <w:rPr>
          <w:rFonts w:ascii="Times New Roman" w:hAnsi="Times New Roman" w:cs="Times New Roman"/>
          <w:sz w:val="28"/>
          <w:szCs w:val="28"/>
        </w:rPr>
        <w:t>»</w:t>
      </w:r>
      <w:r w:rsidR="00347DFB">
        <w:rPr>
          <w:rFonts w:ascii="Times New Roman" w:hAnsi="Times New Roman" w:cs="Times New Roman"/>
          <w:sz w:val="28"/>
          <w:szCs w:val="28"/>
        </w:rPr>
        <w:t>)</w:t>
      </w:r>
      <w:r w:rsidR="007312F9">
        <w:rPr>
          <w:rFonts w:ascii="Times New Roman" w:hAnsi="Times New Roman" w:cs="Times New Roman"/>
          <w:sz w:val="28"/>
          <w:szCs w:val="28"/>
        </w:rPr>
        <w:t>.</w:t>
      </w:r>
    </w:p>
    <w:p w:rsidR="007312F9" w:rsidRDefault="007312F9" w:rsidP="00C04F73">
      <w:pPr>
        <w:rPr>
          <w:rFonts w:ascii="Times New Roman" w:hAnsi="Times New Roman" w:cs="Times New Roman"/>
          <w:sz w:val="28"/>
          <w:szCs w:val="28"/>
        </w:rPr>
      </w:pPr>
    </w:p>
    <w:p w:rsidR="00C04F73" w:rsidRDefault="00347DFB" w:rsidP="00347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2. «Этапы проведения аттестации </w:t>
      </w:r>
      <w:r w:rsidR="00324523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02C1A">
        <w:rPr>
          <w:rFonts w:ascii="Times New Roman" w:hAnsi="Times New Roman" w:cs="Times New Roman"/>
          <w:sz w:val="28"/>
          <w:szCs w:val="28"/>
        </w:rPr>
        <w:t>присвоение квалификации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W w:w="5000" w:type="pct"/>
        <w:tblLook w:val="04A0"/>
      </w:tblPr>
      <w:tblGrid>
        <w:gridCol w:w="9571"/>
      </w:tblGrid>
      <w:tr w:rsidR="00EF59E0" w:rsidRPr="00347DFB" w:rsidTr="00EF59E0">
        <w:tc>
          <w:tcPr>
            <w:tcW w:w="5000" w:type="pct"/>
          </w:tcPr>
          <w:p w:rsidR="00EF59E0" w:rsidRDefault="00EF59E0" w:rsidP="00074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FB">
              <w:rPr>
                <w:rFonts w:ascii="Times New Roman" w:hAnsi="Times New Roman" w:cs="Times New Roman"/>
                <w:sz w:val="24"/>
                <w:szCs w:val="24"/>
              </w:rPr>
              <w:t>1 этап. Подача заявления</w:t>
            </w:r>
          </w:p>
        </w:tc>
      </w:tr>
      <w:tr w:rsidR="00EF59E0" w:rsidRPr="00347DFB" w:rsidTr="00EF59E0">
        <w:tc>
          <w:tcPr>
            <w:tcW w:w="5000" w:type="pct"/>
          </w:tcPr>
          <w:p w:rsidR="002910D2" w:rsidRDefault="002910D2" w:rsidP="0007444E">
            <w:pPr>
              <w:pStyle w:val="ac"/>
              <w:numPr>
                <w:ilvl w:val="0"/>
                <w:numId w:val="12"/>
              </w:num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E13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проходит на основании заявления. Оно пишется на новом бланке. Заявление </w:t>
            </w:r>
            <w:r w:rsidR="00302C1A">
              <w:rPr>
                <w:rFonts w:ascii="Times New Roman" w:hAnsi="Times New Roman" w:cs="Times New Roman"/>
                <w:sz w:val="24"/>
                <w:szCs w:val="24"/>
              </w:rPr>
              <w:t>передается</w:t>
            </w:r>
            <w:r w:rsidRPr="00082E13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</w:t>
            </w:r>
            <w:r w:rsidR="00302C1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82E13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302C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2E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2C1A">
              <w:rPr>
                <w:rFonts w:ascii="Times New Roman" w:hAnsi="Times New Roman" w:cs="Times New Roman"/>
                <w:sz w:val="24"/>
                <w:szCs w:val="24"/>
              </w:rPr>
              <w:t>Также само</w:t>
            </w:r>
            <w:r w:rsidRPr="00082E13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может быть направлено педагогом  по почте</w:t>
            </w:r>
            <w:r w:rsidR="00302C1A"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  <w:r w:rsidRPr="00082E13">
              <w:rPr>
                <w:rFonts w:ascii="Times New Roman" w:hAnsi="Times New Roman" w:cs="Times New Roman"/>
                <w:sz w:val="24"/>
                <w:szCs w:val="24"/>
              </w:rPr>
              <w:t xml:space="preserve"> письмом с уведомлением о вручении;</w:t>
            </w:r>
          </w:p>
          <w:p w:rsidR="002910D2" w:rsidRDefault="002910D2" w:rsidP="0007444E">
            <w:pPr>
              <w:pStyle w:val="ac"/>
              <w:numPr>
                <w:ilvl w:val="0"/>
                <w:numId w:val="12"/>
              </w:num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письма</w:t>
            </w:r>
            <w:r w:rsidRPr="00082E13">
              <w:rPr>
                <w:rFonts w:ascii="Times New Roman" w:hAnsi="Times New Roman" w:cs="Times New Roman"/>
                <w:sz w:val="24"/>
                <w:szCs w:val="24"/>
              </w:rPr>
              <w:t xml:space="preserve"> с уведомлением;</w:t>
            </w:r>
          </w:p>
          <w:p w:rsidR="002910D2" w:rsidRPr="00082E13" w:rsidRDefault="002910D2" w:rsidP="0007444E">
            <w:pPr>
              <w:pStyle w:val="ac"/>
              <w:numPr>
                <w:ilvl w:val="0"/>
                <w:numId w:val="12"/>
              </w:num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E13">
              <w:rPr>
                <w:rFonts w:ascii="Times New Roman" w:hAnsi="Times New Roman" w:cs="Times New Roman"/>
                <w:sz w:val="24"/>
                <w:szCs w:val="24"/>
              </w:rPr>
              <w:t>а Портале государственных и муниципальных услуг в сфере образования (в зависимости от региона).</w:t>
            </w:r>
          </w:p>
          <w:p w:rsidR="002910D2" w:rsidRPr="00082E13" w:rsidRDefault="002910D2" w:rsidP="00074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подачи заявления. </w:t>
            </w:r>
            <w:r w:rsidRPr="00082E1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302C1A">
              <w:rPr>
                <w:rFonts w:ascii="Times New Roman" w:hAnsi="Times New Roman" w:cs="Times New Roman"/>
                <w:sz w:val="24"/>
                <w:szCs w:val="24"/>
              </w:rPr>
              <w:t>подается</w:t>
            </w:r>
            <w:r w:rsidRPr="00082E13">
              <w:rPr>
                <w:rFonts w:ascii="Times New Roman" w:hAnsi="Times New Roman" w:cs="Times New Roman"/>
                <w:sz w:val="24"/>
                <w:szCs w:val="24"/>
              </w:rPr>
              <w:t xml:space="preserve"> в любое время и должно быть рассмотрено в течение 30 дней (п. 32 Порядка).</w:t>
            </w:r>
          </w:p>
          <w:p w:rsidR="002910D2" w:rsidRPr="00082E13" w:rsidRDefault="002910D2" w:rsidP="00074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13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периоды аттестации в течение года не установлены. В течение этого же срока </w:t>
            </w:r>
            <w:r w:rsidR="00302C1A">
              <w:rPr>
                <w:rFonts w:ascii="Times New Roman" w:hAnsi="Times New Roman" w:cs="Times New Roman"/>
                <w:sz w:val="24"/>
                <w:szCs w:val="24"/>
              </w:rPr>
              <w:t xml:space="preserve">педагогу, подавшему заявление на аттестацию, придет письмо-уведомление о сроке и месте аттестации для них. </w:t>
            </w:r>
            <w:r w:rsidRPr="00082E13">
              <w:rPr>
                <w:rFonts w:ascii="Times New Roman" w:hAnsi="Times New Roman" w:cs="Times New Roman"/>
                <w:sz w:val="24"/>
                <w:szCs w:val="24"/>
              </w:rPr>
              <w:t>Срок проведения аттестации</w:t>
            </w:r>
            <w:r w:rsidR="00302C1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индивидуален для каждого. Обычно срок это </w:t>
            </w:r>
            <w:r w:rsidRPr="00082E13">
              <w:rPr>
                <w:rFonts w:ascii="Times New Roman" w:hAnsi="Times New Roman" w:cs="Times New Roman"/>
                <w:sz w:val="24"/>
                <w:szCs w:val="24"/>
              </w:rPr>
              <w:t>не более 60 календарных дней</w:t>
            </w:r>
            <w:r w:rsidR="00302C1A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срок </w:t>
            </w:r>
            <w:r w:rsidRPr="00082E13">
              <w:rPr>
                <w:rFonts w:ascii="Times New Roman" w:hAnsi="Times New Roman" w:cs="Times New Roman"/>
                <w:sz w:val="24"/>
                <w:szCs w:val="24"/>
              </w:rPr>
              <w:t>учитывает действие ранее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2E13">
              <w:rPr>
                <w:rFonts w:ascii="Times New Roman" w:hAnsi="Times New Roman" w:cs="Times New Roman"/>
                <w:sz w:val="24"/>
                <w:szCs w:val="24"/>
              </w:rPr>
              <w:t>х квалификационных категорий до принятия решения (п. 32 Порядка).</w:t>
            </w:r>
          </w:p>
          <w:p w:rsidR="002910D2" w:rsidRPr="00082E13" w:rsidRDefault="00302C1A" w:rsidP="00074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для аттестации педагога, может быть непринято, если:</w:t>
            </w:r>
          </w:p>
          <w:p w:rsidR="002910D2" w:rsidRDefault="002910D2" w:rsidP="0007444E">
            <w:pPr>
              <w:pStyle w:val="ac"/>
              <w:numPr>
                <w:ilvl w:val="0"/>
                <w:numId w:val="13"/>
              </w:num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E13">
              <w:rPr>
                <w:rFonts w:ascii="Times New Roman" w:hAnsi="Times New Roman" w:cs="Times New Roman"/>
                <w:sz w:val="24"/>
                <w:szCs w:val="24"/>
              </w:rPr>
              <w:t>Несовпадения у педагога высшего или среднего профессионального образования с направлением подготовки, которая предъявляется аттестационной комиссии;</w:t>
            </w:r>
          </w:p>
          <w:p w:rsidR="002910D2" w:rsidRDefault="002910D2" w:rsidP="0007444E">
            <w:pPr>
              <w:pStyle w:val="ac"/>
              <w:numPr>
                <w:ilvl w:val="0"/>
                <w:numId w:val="13"/>
              </w:num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E13">
              <w:rPr>
                <w:rFonts w:ascii="Times New Roman" w:hAnsi="Times New Roman" w:cs="Times New Roman"/>
                <w:sz w:val="24"/>
                <w:szCs w:val="24"/>
              </w:rPr>
              <w:t>Истечения срока действия квалификационной категории (первой или высшей) на момент подачи заявления;</w:t>
            </w:r>
          </w:p>
          <w:p w:rsidR="002910D2" w:rsidRDefault="002910D2" w:rsidP="0007444E">
            <w:pPr>
              <w:pStyle w:val="ac"/>
              <w:numPr>
                <w:ilvl w:val="0"/>
                <w:numId w:val="13"/>
              </w:num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E13">
              <w:rPr>
                <w:rFonts w:ascii="Times New Roman" w:hAnsi="Times New Roman" w:cs="Times New Roman"/>
                <w:sz w:val="24"/>
                <w:szCs w:val="24"/>
              </w:rPr>
              <w:t>Наличия перерыва в работе;</w:t>
            </w:r>
          </w:p>
          <w:p w:rsidR="002910D2" w:rsidRPr="00082E13" w:rsidRDefault="002910D2" w:rsidP="0007444E">
            <w:pPr>
              <w:pStyle w:val="ac"/>
              <w:numPr>
                <w:ilvl w:val="0"/>
                <w:numId w:val="13"/>
              </w:num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2E13">
              <w:rPr>
                <w:rFonts w:ascii="Times New Roman" w:hAnsi="Times New Roman" w:cs="Times New Roman"/>
                <w:sz w:val="24"/>
                <w:szCs w:val="24"/>
              </w:rPr>
              <w:t xml:space="preserve">езначительной продолжительности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082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0D2" w:rsidRPr="00082E13" w:rsidRDefault="002910D2" w:rsidP="00074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E13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могут отказать</w:t>
            </w:r>
            <w:r w:rsidRPr="00082E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910D2" w:rsidRDefault="002910D2" w:rsidP="0007444E">
            <w:pPr>
              <w:pStyle w:val="ac"/>
              <w:numPr>
                <w:ilvl w:val="0"/>
                <w:numId w:val="14"/>
              </w:numPr>
              <w:tabs>
                <w:tab w:val="left" w:pos="142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F8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педагог обращается за установлением высшей квалификационной категорией впервые, не имея </w:t>
            </w:r>
            <w:r w:rsidR="00DB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F8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категории;</w:t>
            </w:r>
          </w:p>
          <w:p w:rsidR="002910D2" w:rsidRPr="005B1F8A" w:rsidRDefault="002910D2" w:rsidP="0007444E">
            <w:pPr>
              <w:pStyle w:val="ac"/>
              <w:numPr>
                <w:ilvl w:val="0"/>
                <w:numId w:val="14"/>
              </w:numPr>
              <w:tabs>
                <w:tab w:val="left" w:pos="142"/>
              </w:tabs>
              <w:spacing w:line="360" w:lineRule="auto"/>
              <w:ind w:left="0" w:firstLine="0"/>
            </w:pPr>
            <w:r w:rsidRPr="005B1F8A"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r w:rsidR="00DB273A">
              <w:rPr>
                <w:rFonts w:ascii="Times New Roman" w:hAnsi="Times New Roman" w:cs="Times New Roman"/>
                <w:sz w:val="24"/>
                <w:szCs w:val="24"/>
              </w:rPr>
              <w:t>педагог обращается</w:t>
            </w:r>
            <w:r w:rsidRPr="005B1F8A">
              <w:rPr>
                <w:rFonts w:ascii="Times New Roman" w:hAnsi="Times New Roman" w:cs="Times New Roman"/>
                <w:sz w:val="24"/>
                <w:szCs w:val="24"/>
              </w:rPr>
              <w:t xml:space="preserve"> за установлением высшей категории  ранее чем через 2 года после установления </w:t>
            </w:r>
            <w:r w:rsidR="00DB27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73A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Pr="005B1F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59E0" w:rsidRPr="002910D2" w:rsidRDefault="002910D2" w:rsidP="00DB273A">
            <w:pPr>
              <w:pStyle w:val="ac"/>
              <w:numPr>
                <w:ilvl w:val="0"/>
                <w:numId w:val="14"/>
              </w:numPr>
              <w:tabs>
                <w:tab w:val="left" w:pos="142"/>
              </w:tabs>
              <w:spacing w:line="360" w:lineRule="auto"/>
              <w:ind w:left="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Pr="005B1F8A">
              <w:rPr>
                <w:rFonts w:ascii="Times New Roman" w:hAnsi="Times New Roman" w:cs="Times New Roman"/>
                <w:sz w:val="24"/>
                <w:szCs w:val="24"/>
              </w:rPr>
              <w:t xml:space="preserve">если обращение за установлением </w:t>
            </w:r>
            <w:r w:rsidR="00171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73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716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1F8A">
              <w:rPr>
                <w:rFonts w:ascii="Times New Roman" w:hAnsi="Times New Roman" w:cs="Times New Roman"/>
                <w:sz w:val="24"/>
                <w:szCs w:val="24"/>
              </w:rPr>
              <w:t xml:space="preserve"> либо высшей категории следует до истечения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1F8A">
              <w:rPr>
                <w:rFonts w:ascii="Times New Roman" w:hAnsi="Times New Roman" w:cs="Times New Roman"/>
                <w:sz w:val="24"/>
                <w:szCs w:val="24"/>
              </w:rPr>
              <w:t xml:space="preserve"> года со дня принятия аттестационной комиссией решения об отказе в их установлении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59E0" w:rsidRPr="00347DFB" w:rsidTr="00EF59E0">
        <w:tc>
          <w:tcPr>
            <w:tcW w:w="5000" w:type="pct"/>
          </w:tcPr>
          <w:p w:rsidR="00EF59E0" w:rsidRPr="00347DFB" w:rsidRDefault="00EF59E0" w:rsidP="00074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F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- 3 </w:t>
            </w:r>
            <w:r w:rsidRPr="00347DFB">
              <w:rPr>
                <w:rFonts w:ascii="Times New Roman" w:hAnsi="Times New Roman" w:cs="Times New Roman"/>
                <w:sz w:val="24"/>
                <w:szCs w:val="24"/>
              </w:rPr>
              <w:t xml:space="preserve">этап.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7DFB">
              <w:rPr>
                <w:rFonts w:ascii="Times New Roman" w:hAnsi="Times New Roman" w:cs="Times New Roman"/>
                <w:sz w:val="24"/>
                <w:szCs w:val="24"/>
              </w:rPr>
              <w:t>Проведение всестороннего анализа профессиональной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="00324523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  <w:r w:rsidR="0032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7DFB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деятельности, подготовка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59E0" w:rsidRPr="00347DFB" w:rsidTr="00EF59E0">
        <w:tc>
          <w:tcPr>
            <w:tcW w:w="5000" w:type="pct"/>
          </w:tcPr>
          <w:p w:rsidR="00EF59E0" w:rsidRDefault="00EF59E0" w:rsidP="00074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Всесторонний анализ профессиональной деятельности проводится специалистами не менее </w:t>
            </w:r>
            <w:r w:rsidR="00324523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347D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(один внешний и два внутренних</w:t>
            </w:r>
            <w:r w:rsidR="0032452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</w:t>
            </w:r>
            <w:r w:rsidRPr="00347DF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F59E0" w:rsidRPr="00347DFB" w:rsidRDefault="00EF59E0" w:rsidP="00074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FB">
              <w:rPr>
                <w:rFonts w:ascii="Times New Roman" w:hAnsi="Times New Roman" w:cs="Times New Roman"/>
                <w:sz w:val="24"/>
                <w:szCs w:val="24"/>
              </w:rPr>
              <w:t xml:space="preserve">Список специалистов городского и муниципального уровня </w:t>
            </w:r>
            <w:r w:rsidR="00324523">
              <w:rPr>
                <w:rFonts w:ascii="Times New Roman" w:hAnsi="Times New Roman" w:cs="Times New Roman"/>
                <w:sz w:val="24"/>
                <w:szCs w:val="24"/>
              </w:rPr>
              <w:t>принимается</w:t>
            </w:r>
            <w:r w:rsidRPr="00347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7DFB">
              <w:rPr>
                <w:rFonts w:ascii="Times New Roman" w:hAnsi="Times New Roman" w:cs="Times New Roman"/>
                <w:sz w:val="24"/>
                <w:szCs w:val="24"/>
              </w:rPr>
              <w:t xml:space="preserve">ттестационной комиссией. За 60 дней до заседания </w:t>
            </w:r>
            <w:r w:rsidR="003245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7DFB">
              <w:rPr>
                <w:rFonts w:ascii="Times New Roman" w:hAnsi="Times New Roman" w:cs="Times New Roman"/>
                <w:sz w:val="24"/>
                <w:szCs w:val="24"/>
              </w:rPr>
              <w:t>ттестационной комиссии педагогу вручается график его аттестации с указанием</w:t>
            </w:r>
            <w:r w:rsidR="00324523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следующей информации. Д</w:t>
            </w:r>
            <w:r w:rsidRPr="00347DFB">
              <w:rPr>
                <w:rFonts w:ascii="Times New Roman" w:hAnsi="Times New Roman" w:cs="Times New Roman"/>
                <w:sz w:val="24"/>
                <w:szCs w:val="24"/>
              </w:rPr>
              <w:t>аты, времени, мероприятия и фамилий специалистов</w:t>
            </w:r>
            <w:r w:rsidR="00324523">
              <w:rPr>
                <w:rFonts w:ascii="Times New Roman" w:hAnsi="Times New Roman" w:cs="Times New Roman"/>
                <w:sz w:val="24"/>
                <w:szCs w:val="24"/>
              </w:rPr>
              <w:t>, которые будут о</w:t>
            </w:r>
            <w:r w:rsidRPr="00347DFB">
              <w:rPr>
                <w:rFonts w:ascii="Times New Roman" w:hAnsi="Times New Roman" w:cs="Times New Roman"/>
                <w:sz w:val="24"/>
                <w:szCs w:val="24"/>
              </w:rPr>
              <w:t>существля</w:t>
            </w:r>
            <w:r w:rsidR="00324523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47DFB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деятельности. Форма проведения анализа деятельности различна</w:t>
            </w:r>
            <w:r w:rsidR="003245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47DFB">
              <w:rPr>
                <w:rFonts w:ascii="Times New Roman" w:hAnsi="Times New Roman" w:cs="Times New Roman"/>
                <w:sz w:val="24"/>
                <w:szCs w:val="24"/>
              </w:rPr>
              <w:t xml:space="preserve">на усмотрение администрации </w:t>
            </w:r>
            <w:r w:rsidR="00324523">
              <w:rPr>
                <w:rFonts w:ascii="Times New Roman" w:hAnsi="Times New Roman" w:cs="Times New Roman"/>
                <w:sz w:val="24"/>
                <w:szCs w:val="24"/>
              </w:rPr>
              <w:t>организации)</w:t>
            </w:r>
            <w:r w:rsidRPr="00347DFB">
              <w:rPr>
                <w:rFonts w:ascii="Times New Roman" w:hAnsi="Times New Roman" w:cs="Times New Roman"/>
                <w:sz w:val="24"/>
                <w:szCs w:val="24"/>
              </w:rPr>
              <w:t xml:space="preserve">. В анализ деятельности </w:t>
            </w:r>
            <w:r w:rsidR="00324523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347DFB">
              <w:rPr>
                <w:rFonts w:ascii="Times New Roman" w:hAnsi="Times New Roman" w:cs="Times New Roman"/>
                <w:sz w:val="24"/>
                <w:szCs w:val="24"/>
              </w:rPr>
              <w:t xml:space="preserve"> включать также и самооценку деятельности педагога. После всестороннего анализа </w:t>
            </w:r>
            <w:r w:rsidR="00324523">
              <w:rPr>
                <w:rFonts w:ascii="Times New Roman" w:hAnsi="Times New Roman" w:cs="Times New Roman"/>
                <w:sz w:val="24"/>
                <w:szCs w:val="24"/>
              </w:rPr>
              <w:t>происходит</w:t>
            </w:r>
            <w:r w:rsidRPr="00347DF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специалистов о рекомендации аттестовать (не аттестовать) педагога на первую или высшую квалификационную категорию.</w:t>
            </w:r>
          </w:p>
        </w:tc>
      </w:tr>
      <w:tr w:rsidR="00EF59E0" w:rsidRPr="00347DFB" w:rsidTr="00EF59E0">
        <w:tc>
          <w:tcPr>
            <w:tcW w:w="5000" w:type="pct"/>
          </w:tcPr>
          <w:p w:rsidR="00EF59E0" w:rsidRPr="00891FCF" w:rsidRDefault="00EF59E0" w:rsidP="00074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FB">
              <w:rPr>
                <w:rFonts w:ascii="Times New Roman" w:hAnsi="Times New Roman" w:cs="Times New Roman"/>
                <w:sz w:val="24"/>
                <w:szCs w:val="24"/>
              </w:rPr>
              <w:t>4 этап. Передача документов в аттестационную комиссию</w:t>
            </w:r>
          </w:p>
        </w:tc>
      </w:tr>
      <w:tr w:rsidR="00EF59E0" w:rsidRPr="00347DFB" w:rsidTr="00EF59E0">
        <w:tc>
          <w:tcPr>
            <w:tcW w:w="5000" w:type="pct"/>
          </w:tcPr>
          <w:p w:rsidR="00EF59E0" w:rsidRDefault="00324523" w:rsidP="00074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 w:rsidR="00EF59E0" w:rsidRPr="00891FC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которые </w:t>
            </w:r>
            <w:r w:rsidR="00EF59E0" w:rsidRPr="00891FCF">
              <w:rPr>
                <w:rFonts w:ascii="Times New Roman" w:hAnsi="Times New Roman" w:cs="Times New Roman"/>
                <w:sz w:val="24"/>
                <w:szCs w:val="24"/>
              </w:rPr>
              <w:t>предоставля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EF59E0" w:rsidRPr="00891FCF">
              <w:rPr>
                <w:rFonts w:ascii="Times New Roman" w:hAnsi="Times New Roman" w:cs="Times New Roman"/>
                <w:sz w:val="24"/>
                <w:szCs w:val="24"/>
              </w:rPr>
              <w:t xml:space="preserve"> в аттестационную комиссию: </w:t>
            </w:r>
          </w:p>
          <w:p w:rsidR="00EF59E0" w:rsidRDefault="00EF59E0" w:rsidP="00074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94C4A">
              <w:rPr>
                <w:rFonts w:ascii="Times New Roman" w:hAnsi="Times New Roman" w:cs="Times New Roman"/>
                <w:sz w:val="24"/>
                <w:szCs w:val="24"/>
              </w:rPr>
              <w:t>Заявлен</w:t>
            </w:r>
            <w:r w:rsidR="00324523">
              <w:rPr>
                <w:rFonts w:ascii="Times New Roman" w:hAnsi="Times New Roman" w:cs="Times New Roman"/>
                <w:sz w:val="24"/>
                <w:szCs w:val="24"/>
              </w:rPr>
              <w:t>ие с личной подписью;</w:t>
            </w:r>
          </w:p>
          <w:p w:rsidR="00EF59E0" w:rsidRDefault="00EF59E0" w:rsidP="00074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94C4A">
              <w:rPr>
                <w:rFonts w:ascii="Times New Roman" w:hAnsi="Times New Roman" w:cs="Times New Roman"/>
                <w:sz w:val="24"/>
                <w:szCs w:val="24"/>
              </w:rPr>
              <w:t xml:space="preserve">Копия результата с прошлой аттестации (если </w:t>
            </w:r>
            <w:r w:rsidR="00324523">
              <w:rPr>
                <w:rFonts w:ascii="Times New Roman" w:hAnsi="Times New Roman" w:cs="Times New Roman"/>
                <w:sz w:val="24"/>
                <w:szCs w:val="24"/>
              </w:rPr>
              <w:t>она была);</w:t>
            </w:r>
          </w:p>
          <w:p w:rsidR="00EF59E0" w:rsidRDefault="00EF59E0" w:rsidP="00074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94C4A">
              <w:rPr>
                <w:rFonts w:ascii="Times New Roman" w:hAnsi="Times New Roman" w:cs="Times New Roman"/>
                <w:sz w:val="24"/>
                <w:szCs w:val="24"/>
              </w:rPr>
              <w:t>Копии дипломов о высшем или среднем профессионал</w:t>
            </w:r>
            <w:r w:rsidR="00324523">
              <w:rPr>
                <w:rFonts w:ascii="Times New Roman" w:hAnsi="Times New Roman" w:cs="Times New Roman"/>
                <w:sz w:val="24"/>
                <w:szCs w:val="24"/>
              </w:rPr>
              <w:t>ьном педагогическом образовании;</w:t>
            </w:r>
          </w:p>
          <w:p w:rsidR="00EF59E0" w:rsidRDefault="00EF59E0" w:rsidP="00074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324523">
              <w:rPr>
                <w:rFonts w:ascii="Times New Roman" w:hAnsi="Times New Roman" w:cs="Times New Roman"/>
                <w:sz w:val="24"/>
                <w:szCs w:val="24"/>
              </w:rPr>
              <w:t>Копия документа, которая подтверждает</w:t>
            </w:r>
            <w:r w:rsidRPr="00594C4A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высшей или </w:t>
            </w:r>
            <w:r w:rsidR="003245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94C4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аттестации (если </w:t>
            </w:r>
            <w:r w:rsidR="00324523">
              <w:rPr>
                <w:rFonts w:ascii="Times New Roman" w:hAnsi="Times New Roman" w:cs="Times New Roman"/>
                <w:sz w:val="24"/>
                <w:szCs w:val="24"/>
              </w:rPr>
              <w:t>ранее было получено</w:t>
            </w:r>
            <w:r w:rsidRPr="00594C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245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9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9E0" w:rsidRDefault="00EF59E0" w:rsidP="00074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594C4A">
              <w:rPr>
                <w:rFonts w:ascii="Times New Roman" w:hAnsi="Times New Roman" w:cs="Times New Roman"/>
                <w:sz w:val="24"/>
                <w:szCs w:val="24"/>
              </w:rPr>
              <w:t>Копия д</w:t>
            </w:r>
            <w:r w:rsidR="00324523">
              <w:rPr>
                <w:rFonts w:ascii="Times New Roman" w:hAnsi="Times New Roman" w:cs="Times New Roman"/>
                <w:sz w:val="24"/>
                <w:szCs w:val="24"/>
              </w:rPr>
              <w:t>окументов о смене фамилии. В случае, когда фамилия была изменена;</w:t>
            </w:r>
          </w:p>
          <w:p w:rsidR="00EF59E0" w:rsidRDefault="00EF59E0" w:rsidP="00074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594C4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составленное сопроводительное письмо или развернутая характеристика с места работы, </w:t>
            </w:r>
            <w:r w:rsidR="00324523">
              <w:rPr>
                <w:rFonts w:ascii="Times New Roman" w:hAnsi="Times New Roman" w:cs="Times New Roman"/>
                <w:sz w:val="24"/>
                <w:szCs w:val="24"/>
              </w:rPr>
              <w:t>подтверждающая</w:t>
            </w:r>
            <w:r w:rsidRPr="00594C4A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компетенции и профессиональной деятельности. </w:t>
            </w:r>
          </w:p>
          <w:p w:rsidR="00EF59E0" w:rsidRPr="00347DFB" w:rsidRDefault="00EF59E0" w:rsidP="000744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C4A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8C02C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94C4A">
              <w:rPr>
                <w:rFonts w:ascii="Times New Roman" w:hAnsi="Times New Roman" w:cs="Times New Roman"/>
                <w:sz w:val="24"/>
                <w:szCs w:val="24"/>
              </w:rPr>
              <w:t>месяц после подачи документов, заявителю на домашний адрес придет письмо с подробным описанием места и времени проведения аттестации.</w:t>
            </w:r>
          </w:p>
        </w:tc>
      </w:tr>
      <w:tr w:rsidR="00EF59E0" w:rsidRPr="00347DFB" w:rsidTr="00EF59E0">
        <w:tc>
          <w:tcPr>
            <w:tcW w:w="5000" w:type="pct"/>
          </w:tcPr>
          <w:p w:rsidR="00EF59E0" w:rsidRPr="00594C4A" w:rsidRDefault="00EF59E0" w:rsidP="00DB27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DFB">
              <w:rPr>
                <w:rFonts w:ascii="Times New Roman" w:hAnsi="Times New Roman" w:cs="Times New Roman"/>
                <w:sz w:val="24"/>
                <w:szCs w:val="24"/>
              </w:rPr>
              <w:t>5 этап. Принятие решени</w:t>
            </w:r>
            <w:r w:rsidR="00DB27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A0318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аттестационной комиссией </w:t>
            </w:r>
          </w:p>
        </w:tc>
      </w:tr>
      <w:tr w:rsidR="00B34E18" w:rsidRPr="00347DFB" w:rsidTr="00EF59E0">
        <w:tc>
          <w:tcPr>
            <w:tcW w:w="5000" w:type="pct"/>
          </w:tcPr>
          <w:p w:rsidR="00B34E18" w:rsidRPr="00347DFB" w:rsidRDefault="00B34E18" w:rsidP="00DB2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9E0" w:rsidRPr="00347DFB" w:rsidTr="00B34E18">
        <w:tc>
          <w:tcPr>
            <w:tcW w:w="5000" w:type="pct"/>
            <w:vAlign w:val="center"/>
          </w:tcPr>
          <w:p w:rsidR="00B34E18" w:rsidRDefault="00B34E18" w:rsidP="00B34E18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34050" cy="1960438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9E0" w:rsidRPr="00B34E18" w:rsidRDefault="00DB273A" w:rsidP="00B34E18">
            <w:pPr>
              <w:pStyle w:val="ac"/>
              <w:numPr>
                <w:ilvl w:val="0"/>
                <w:numId w:val="17"/>
              </w:numPr>
              <w:tabs>
                <w:tab w:val="left" w:pos="426"/>
              </w:tabs>
              <w:spacing w:line="36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EF59E0" w:rsidRPr="00B34E18">
              <w:rPr>
                <w:rFonts w:ascii="Times New Roman" w:hAnsi="Times New Roman" w:cs="Times New Roman"/>
                <w:sz w:val="24"/>
                <w:szCs w:val="24"/>
              </w:rPr>
              <w:t>тказать в установлении первой (высшей) квалификационной категории».</w:t>
            </w:r>
          </w:p>
          <w:p w:rsidR="00EF59E0" w:rsidRPr="00347DFB" w:rsidRDefault="00DB273A" w:rsidP="00B34E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происшествии всей процедуры аттестации, сам </w:t>
            </w:r>
            <w:r w:rsidR="00EF59E0" w:rsidRPr="00594C4A">
              <w:rPr>
                <w:rFonts w:ascii="Times New Roman" w:hAnsi="Times New Roman" w:cs="Times New Roman"/>
                <w:sz w:val="24"/>
                <w:szCs w:val="24"/>
              </w:rPr>
              <w:t>приказ размещается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портале органов гос.</w:t>
            </w:r>
            <w:r w:rsidR="00EF59E0" w:rsidRPr="00594C4A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 этом, </w:t>
            </w:r>
            <w:r w:rsidR="00EF59E0" w:rsidRPr="00594C4A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работодателю и работнику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никто </w:t>
            </w:r>
            <w:r w:rsidR="00EF59E0" w:rsidRPr="00594C4A">
              <w:rPr>
                <w:rFonts w:ascii="Times New Roman" w:hAnsi="Times New Roman" w:cs="Times New Roman"/>
                <w:sz w:val="24"/>
                <w:szCs w:val="24"/>
              </w:rPr>
              <w:t>не высылает</w:t>
            </w:r>
            <w:r w:rsidR="00EF5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476B1" w:rsidRPr="009476B1" w:rsidRDefault="009476B1" w:rsidP="0007444E">
      <w:pPr>
        <w:pStyle w:val="1"/>
        <w:pageBreakBefore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8" w:name="_Toc481534976"/>
      <w:r w:rsidRPr="009476B1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8"/>
    </w:p>
    <w:p w:rsidR="009476B1" w:rsidRDefault="001F1406" w:rsidP="00947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интересах образовательной организации быть в</w:t>
      </w:r>
      <w:r w:rsidR="009476B1" w:rsidRPr="009476B1">
        <w:rPr>
          <w:rFonts w:ascii="Times New Roman" w:hAnsi="Times New Roman" w:cs="Times New Roman"/>
          <w:sz w:val="28"/>
          <w:szCs w:val="28"/>
        </w:rPr>
        <w:t xml:space="preserve"> стабильном успехе на рынке образовательных услуг. </w:t>
      </w:r>
      <w:r>
        <w:rPr>
          <w:rFonts w:ascii="Times New Roman" w:hAnsi="Times New Roman" w:cs="Times New Roman"/>
          <w:sz w:val="28"/>
          <w:szCs w:val="28"/>
        </w:rPr>
        <w:t xml:space="preserve">А это возможно лишь в режиме развития. Поможет иметь положительную </w:t>
      </w:r>
      <w:r w:rsidR="009476B1" w:rsidRPr="009476B1">
        <w:rPr>
          <w:rFonts w:ascii="Times New Roman" w:hAnsi="Times New Roman" w:cs="Times New Roman"/>
          <w:sz w:val="28"/>
          <w:szCs w:val="28"/>
        </w:rPr>
        <w:t xml:space="preserve">динамику в повышении качества образовательных услуг и  конкурентоспособности </w:t>
      </w:r>
      <w:r w:rsidR="00266BBD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r w:rsidR="009476B1" w:rsidRPr="0094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именно</w:t>
      </w:r>
      <w:r w:rsidR="009476B1" w:rsidRPr="009476B1">
        <w:rPr>
          <w:rFonts w:ascii="Times New Roman" w:hAnsi="Times New Roman" w:cs="Times New Roman"/>
          <w:sz w:val="28"/>
          <w:szCs w:val="28"/>
        </w:rPr>
        <w:t xml:space="preserve">  выбор приоритетов в определении перспектив развития </w:t>
      </w:r>
      <w:r w:rsidR="00266BBD">
        <w:rPr>
          <w:rFonts w:ascii="Times New Roman" w:hAnsi="Times New Roman" w:cs="Times New Roman"/>
          <w:sz w:val="28"/>
          <w:szCs w:val="28"/>
        </w:rPr>
        <w:t>данного учреждения</w:t>
      </w:r>
      <w:r w:rsidR="009476B1" w:rsidRPr="009476B1">
        <w:rPr>
          <w:rFonts w:ascii="Times New Roman" w:hAnsi="Times New Roman" w:cs="Times New Roman"/>
          <w:sz w:val="28"/>
          <w:szCs w:val="28"/>
        </w:rPr>
        <w:t xml:space="preserve">, оптимизации системы управления, модернизации кадровой политики, формировании маркетинговой стратегии. </w:t>
      </w:r>
    </w:p>
    <w:p w:rsidR="000A56C6" w:rsidRPr="000A56C6" w:rsidRDefault="00E873F9" w:rsidP="000A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Точнее выше сказанное звучит</w:t>
      </w:r>
      <w:r w:rsidR="000A56C6" w:rsidRPr="000A56C6">
        <w:rPr>
          <w:rFonts w:ascii="Times New Roman" w:hAnsi="Times New Roman" w:cs="Times New Roman"/>
          <w:sz w:val="28"/>
          <w:szCs w:val="28"/>
        </w:rPr>
        <w:t xml:space="preserve"> у Л.Кэ</w:t>
      </w:r>
      <w:r w:rsidR="001F1406">
        <w:rPr>
          <w:rFonts w:ascii="Times New Roman" w:hAnsi="Times New Roman" w:cs="Times New Roman"/>
          <w:sz w:val="28"/>
          <w:szCs w:val="28"/>
        </w:rPr>
        <w:t>рролла в «Алисе в стране чудес». Когда кот объяснял Алисе, что по какой дороге идти «отсюда» зависит лишь, от того, куда она хотела бы прийти. А ей было все равно. На что кот, ответил, что если ей все равно, то тогда и не важно по какому пути идти. Вывод напрашивается сам собой, что Важно, выбрать дорогу, по которой пойдешь.</w:t>
      </w:r>
    </w:p>
    <w:p w:rsidR="009476B1" w:rsidRDefault="001716B3" w:rsidP="00947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0436" w:rsidRPr="002D0436">
        <w:rPr>
          <w:rFonts w:ascii="Times New Roman" w:hAnsi="Times New Roman" w:cs="Times New Roman"/>
          <w:sz w:val="28"/>
          <w:szCs w:val="28"/>
        </w:rPr>
        <w:t xml:space="preserve">равомерно заключить, что профессиональное становление представляет собой сложный, многоаспектный процесс, следующий своей внутренней логике и имеющий индивидуально-своеобразную траекторию продвижения </w:t>
      </w:r>
      <w:r w:rsidR="002D0436">
        <w:rPr>
          <w:rFonts w:ascii="Times New Roman" w:hAnsi="Times New Roman" w:cs="Times New Roman"/>
          <w:sz w:val="28"/>
          <w:szCs w:val="28"/>
        </w:rPr>
        <w:t xml:space="preserve">педагога-воспитателя </w:t>
      </w:r>
      <w:r w:rsidR="002D0436" w:rsidRPr="002D0436">
        <w:rPr>
          <w:rFonts w:ascii="Times New Roman" w:hAnsi="Times New Roman" w:cs="Times New Roman"/>
          <w:sz w:val="28"/>
          <w:szCs w:val="28"/>
        </w:rPr>
        <w:t xml:space="preserve">от </w:t>
      </w:r>
      <w:r w:rsidR="002D0436">
        <w:rPr>
          <w:rFonts w:ascii="Times New Roman" w:hAnsi="Times New Roman" w:cs="Times New Roman"/>
          <w:sz w:val="28"/>
          <w:szCs w:val="28"/>
        </w:rPr>
        <w:t>1</w:t>
      </w:r>
      <w:r w:rsidR="002D0436" w:rsidRPr="002D0436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к высшей.</w:t>
      </w:r>
      <w:r w:rsidR="009476B1" w:rsidRPr="00947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3F4" w:rsidRPr="009476B1" w:rsidRDefault="00D258EA" w:rsidP="009476B1">
      <w:pPr>
        <w:pStyle w:val="1"/>
        <w:pageBreakBefore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9" w:name="_Toc481534977"/>
      <w:r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r w:rsidR="00C413F4" w:rsidRPr="009476B1">
        <w:rPr>
          <w:rFonts w:ascii="Times New Roman" w:hAnsi="Times New Roman" w:cs="Times New Roman"/>
          <w:color w:val="auto"/>
        </w:rPr>
        <w:t>:</w:t>
      </w:r>
      <w:bookmarkEnd w:id="9"/>
    </w:p>
    <w:p w:rsidR="006F022E" w:rsidRDefault="006F022E" w:rsidP="006F0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1061F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РФ</w:t>
      </w:r>
      <w:r w:rsidRPr="0061061F">
        <w:rPr>
          <w:rFonts w:ascii="Times New Roman" w:hAnsi="Times New Roman" w:cs="Times New Roman"/>
          <w:sz w:val="28"/>
          <w:szCs w:val="28"/>
        </w:rPr>
        <w:t xml:space="preserve"> от 29.12.2012 г. № 273-ФЗ «Об образовании в Российской Федерации» (ст. 49)</w:t>
      </w:r>
      <w:r w:rsidR="00622415">
        <w:rPr>
          <w:rFonts w:ascii="Times New Roman" w:hAnsi="Times New Roman" w:cs="Times New Roman"/>
          <w:sz w:val="28"/>
          <w:szCs w:val="28"/>
        </w:rPr>
        <w:t>.</w:t>
      </w:r>
    </w:p>
    <w:p w:rsidR="006F022E" w:rsidRDefault="006F022E" w:rsidP="006F0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1061F">
        <w:rPr>
          <w:rFonts w:ascii="Times New Roman" w:hAnsi="Times New Roman" w:cs="Times New Roman"/>
          <w:sz w:val="28"/>
          <w:szCs w:val="28"/>
        </w:rPr>
        <w:t>Приказ Минобрнауки РФ от 7.04.2014 № 276 «Об утверждении порядка аттестации педагогических работников организаций, осуществляющи</w:t>
      </w:r>
      <w:r w:rsidR="00622415">
        <w:rPr>
          <w:rFonts w:ascii="Times New Roman" w:hAnsi="Times New Roman" w:cs="Times New Roman"/>
          <w:sz w:val="28"/>
          <w:szCs w:val="28"/>
        </w:rPr>
        <w:t>х образовательную деятельность».</w:t>
      </w:r>
    </w:p>
    <w:p w:rsidR="006F022E" w:rsidRDefault="006F022E" w:rsidP="006F0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1061F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образования»</w:t>
      </w:r>
      <w:r w:rsidR="00622415">
        <w:rPr>
          <w:rFonts w:ascii="Times New Roman" w:hAnsi="Times New Roman" w:cs="Times New Roman"/>
          <w:sz w:val="28"/>
          <w:szCs w:val="28"/>
        </w:rPr>
        <w:t>.</w:t>
      </w:r>
    </w:p>
    <w:p w:rsidR="006F022E" w:rsidRDefault="006F022E" w:rsidP="006F0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1061F">
        <w:rPr>
          <w:rFonts w:ascii="Times New Roman" w:hAnsi="Times New Roman" w:cs="Times New Roman"/>
          <w:sz w:val="28"/>
          <w:szCs w:val="28"/>
        </w:rPr>
        <w:t>Постановление Правительства РФ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 w:rsidR="00622415">
        <w:rPr>
          <w:rFonts w:ascii="Times New Roman" w:hAnsi="Times New Roman" w:cs="Times New Roman"/>
          <w:sz w:val="28"/>
          <w:szCs w:val="28"/>
        </w:rPr>
        <w:t>.</w:t>
      </w:r>
    </w:p>
    <w:p w:rsidR="00C413F4" w:rsidRPr="00C413F4" w:rsidRDefault="006F022E" w:rsidP="00C41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13F4" w:rsidRPr="00C413F4">
        <w:rPr>
          <w:rFonts w:ascii="Times New Roman" w:hAnsi="Times New Roman" w:cs="Times New Roman"/>
          <w:sz w:val="28"/>
          <w:szCs w:val="28"/>
        </w:rPr>
        <w:t>.Концепция модернизации Российского образования на период до 2020 года. — М.: АПК и ПРО, 2008.</w:t>
      </w:r>
    </w:p>
    <w:p w:rsidR="00C413F4" w:rsidRPr="00C413F4" w:rsidRDefault="006F022E" w:rsidP="00C41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13F4" w:rsidRPr="00C413F4">
        <w:rPr>
          <w:rFonts w:ascii="Times New Roman" w:hAnsi="Times New Roman" w:cs="Times New Roman"/>
          <w:sz w:val="28"/>
          <w:szCs w:val="28"/>
        </w:rPr>
        <w:t>.Коджаспирова Г. М., Коджаспиров А. Ю. Педагогический словарь. -</w:t>
      </w:r>
    </w:p>
    <w:p w:rsidR="00C413F4" w:rsidRDefault="00EF59E0" w:rsidP="00C41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Академия, 2017</w:t>
      </w:r>
      <w:r w:rsidR="00C413F4" w:rsidRPr="00C413F4">
        <w:rPr>
          <w:rFonts w:ascii="Times New Roman" w:hAnsi="Times New Roman" w:cs="Times New Roman"/>
          <w:sz w:val="28"/>
          <w:szCs w:val="28"/>
        </w:rPr>
        <w:t>.</w:t>
      </w:r>
    </w:p>
    <w:p w:rsidR="00266BBD" w:rsidRPr="00C413F4" w:rsidRDefault="00266BBD" w:rsidP="00C41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66BBD">
        <w:rPr>
          <w:rFonts w:ascii="Times New Roman" w:hAnsi="Times New Roman" w:cs="Times New Roman"/>
          <w:sz w:val="28"/>
          <w:szCs w:val="28"/>
        </w:rPr>
        <w:t>Савенко 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6B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6BBD">
        <w:rPr>
          <w:rFonts w:ascii="Times New Roman" w:hAnsi="Times New Roman" w:cs="Times New Roman"/>
          <w:sz w:val="28"/>
          <w:szCs w:val="28"/>
        </w:rPr>
        <w:t xml:space="preserve"> «Аттестация как фактор повышения профессионального мастерства педагогов». http://scienceproblems.ru/</w:t>
      </w:r>
    </w:p>
    <w:p w:rsidR="00C413F4" w:rsidRPr="00C413F4" w:rsidRDefault="00C413F4" w:rsidP="006F022E">
      <w:pPr>
        <w:rPr>
          <w:rFonts w:ascii="Times New Roman" w:hAnsi="Times New Roman" w:cs="Times New Roman"/>
          <w:sz w:val="28"/>
          <w:szCs w:val="28"/>
        </w:rPr>
      </w:pPr>
    </w:p>
    <w:sectPr w:rsidR="00C413F4" w:rsidRPr="00C413F4" w:rsidSect="009476B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D82" w:rsidRDefault="00537D82" w:rsidP="009476B1">
      <w:pPr>
        <w:spacing w:line="240" w:lineRule="auto"/>
      </w:pPr>
      <w:r>
        <w:separator/>
      </w:r>
    </w:p>
  </w:endnote>
  <w:endnote w:type="continuationSeparator" w:id="1">
    <w:p w:rsidR="00537D82" w:rsidRDefault="00537D82" w:rsidP="00947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24610"/>
      <w:docPartObj>
        <w:docPartGallery w:val="Page Numbers (Bottom of Page)"/>
        <w:docPartUnique/>
      </w:docPartObj>
    </w:sdtPr>
    <w:sdtContent>
      <w:p w:rsidR="00302C1A" w:rsidRDefault="00733ED4">
        <w:pPr>
          <w:pStyle w:val="a8"/>
          <w:jc w:val="center"/>
        </w:pPr>
        <w:fldSimple w:instr=" PAGE   \* MERGEFORMAT ">
          <w:r w:rsidR="00B34E18">
            <w:rPr>
              <w:noProof/>
            </w:rPr>
            <w:t>11</w:t>
          </w:r>
        </w:fldSimple>
      </w:p>
    </w:sdtContent>
  </w:sdt>
  <w:p w:rsidR="00302C1A" w:rsidRDefault="00302C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D82" w:rsidRDefault="00537D82" w:rsidP="009476B1">
      <w:pPr>
        <w:spacing w:line="240" w:lineRule="auto"/>
      </w:pPr>
      <w:r>
        <w:separator/>
      </w:r>
    </w:p>
  </w:footnote>
  <w:footnote w:type="continuationSeparator" w:id="1">
    <w:p w:rsidR="00537D82" w:rsidRDefault="00537D82" w:rsidP="009476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331"/>
    <w:multiLevelType w:val="hybridMultilevel"/>
    <w:tmpl w:val="68501ED2"/>
    <w:lvl w:ilvl="0" w:tplc="60DE7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775C8A"/>
    <w:multiLevelType w:val="hybridMultilevel"/>
    <w:tmpl w:val="A7504178"/>
    <w:lvl w:ilvl="0" w:tplc="60DE7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47EAC"/>
    <w:multiLevelType w:val="hybridMultilevel"/>
    <w:tmpl w:val="D312DE92"/>
    <w:lvl w:ilvl="0" w:tplc="60DE7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15131"/>
    <w:multiLevelType w:val="hybridMultilevel"/>
    <w:tmpl w:val="16E0EE5C"/>
    <w:lvl w:ilvl="0" w:tplc="60DE7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755DB"/>
    <w:multiLevelType w:val="hybridMultilevel"/>
    <w:tmpl w:val="E8D02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776B8D"/>
    <w:multiLevelType w:val="hybridMultilevel"/>
    <w:tmpl w:val="8B34C2B6"/>
    <w:lvl w:ilvl="0" w:tplc="60DE7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6406C"/>
    <w:multiLevelType w:val="hybridMultilevel"/>
    <w:tmpl w:val="4CDAC634"/>
    <w:lvl w:ilvl="0" w:tplc="60DE7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D18A8"/>
    <w:multiLevelType w:val="hybridMultilevel"/>
    <w:tmpl w:val="14D0F360"/>
    <w:lvl w:ilvl="0" w:tplc="60DE7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2B2EDB"/>
    <w:multiLevelType w:val="hybridMultilevel"/>
    <w:tmpl w:val="805CBA54"/>
    <w:lvl w:ilvl="0" w:tplc="60DE7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700E0"/>
    <w:multiLevelType w:val="hybridMultilevel"/>
    <w:tmpl w:val="7A5A66FA"/>
    <w:lvl w:ilvl="0" w:tplc="60DE7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25165"/>
    <w:multiLevelType w:val="hybridMultilevel"/>
    <w:tmpl w:val="BB10085A"/>
    <w:lvl w:ilvl="0" w:tplc="60DE7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64158"/>
    <w:multiLevelType w:val="hybridMultilevel"/>
    <w:tmpl w:val="3FFAD66C"/>
    <w:lvl w:ilvl="0" w:tplc="60DE7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CD17A9"/>
    <w:multiLevelType w:val="hybridMultilevel"/>
    <w:tmpl w:val="A2286A26"/>
    <w:lvl w:ilvl="0" w:tplc="60DE7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23CF9"/>
    <w:multiLevelType w:val="hybridMultilevel"/>
    <w:tmpl w:val="B0EA7A16"/>
    <w:lvl w:ilvl="0" w:tplc="60DE7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47256A"/>
    <w:multiLevelType w:val="hybridMultilevel"/>
    <w:tmpl w:val="23F6F012"/>
    <w:lvl w:ilvl="0" w:tplc="60DE7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F5FDE"/>
    <w:multiLevelType w:val="hybridMultilevel"/>
    <w:tmpl w:val="05FA9596"/>
    <w:lvl w:ilvl="0" w:tplc="60DE7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E7C36"/>
    <w:multiLevelType w:val="hybridMultilevel"/>
    <w:tmpl w:val="E5E2CD64"/>
    <w:lvl w:ilvl="0" w:tplc="60DE7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16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12"/>
  </w:num>
  <w:num w:numId="11">
    <w:abstractNumId w:val="10"/>
  </w:num>
  <w:num w:numId="12">
    <w:abstractNumId w:val="3"/>
  </w:num>
  <w:num w:numId="13">
    <w:abstractNumId w:val="6"/>
  </w:num>
  <w:num w:numId="14">
    <w:abstractNumId w:val="15"/>
  </w:num>
  <w:num w:numId="15">
    <w:abstractNumId w:val="14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1C1F"/>
    <w:rsid w:val="00051320"/>
    <w:rsid w:val="0007444E"/>
    <w:rsid w:val="000A56C6"/>
    <w:rsid w:val="000E5111"/>
    <w:rsid w:val="00106EA7"/>
    <w:rsid w:val="00167D5B"/>
    <w:rsid w:val="001716B3"/>
    <w:rsid w:val="001E1409"/>
    <w:rsid w:val="001F1406"/>
    <w:rsid w:val="0022341F"/>
    <w:rsid w:val="002434AF"/>
    <w:rsid w:val="00266BBD"/>
    <w:rsid w:val="002910D2"/>
    <w:rsid w:val="002C22E3"/>
    <w:rsid w:val="002D0436"/>
    <w:rsid w:val="00302C1A"/>
    <w:rsid w:val="00321B7A"/>
    <w:rsid w:val="00324523"/>
    <w:rsid w:val="00347DFB"/>
    <w:rsid w:val="0035536A"/>
    <w:rsid w:val="00367F2A"/>
    <w:rsid w:val="003732D1"/>
    <w:rsid w:val="00376418"/>
    <w:rsid w:val="003F315D"/>
    <w:rsid w:val="003F7494"/>
    <w:rsid w:val="004C3BF3"/>
    <w:rsid w:val="004F6D3D"/>
    <w:rsid w:val="005255B3"/>
    <w:rsid w:val="00537D82"/>
    <w:rsid w:val="005462FD"/>
    <w:rsid w:val="00546342"/>
    <w:rsid w:val="00566446"/>
    <w:rsid w:val="00594C4A"/>
    <w:rsid w:val="006030E6"/>
    <w:rsid w:val="006066B2"/>
    <w:rsid w:val="0061061F"/>
    <w:rsid w:val="006204ED"/>
    <w:rsid w:val="00622415"/>
    <w:rsid w:val="006B7623"/>
    <w:rsid w:val="006D471A"/>
    <w:rsid w:val="006E158B"/>
    <w:rsid w:val="006F022E"/>
    <w:rsid w:val="007312F9"/>
    <w:rsid w:val="00733ED4"/>
    <w:rsid w:val="00785104"/>
    <w:rsid w:val="007C44D3"/>
    <w:rsid w:val="00824F6C"/>
    <w:rsid w:val="00891FCF"/>
    <w:rsid w:val="008C02CF"/>
    <w:rsid w:val="008F3302"/>
    <w:rsid w:val="009476B1"/>
    <w:rsid w:val="009A0318"/>
    <w:rsid w:val="009A63C5"/>
    <w:rsid w:val="00A41C1F"/>
    <w:rsid w:val="00AA5D4F"/>
    <w:rsid w:val="00AF420F"/>
    <w:rsid w:val="00B04D36"/>
    <w:rsid w:val="00B34E18"/>
    <w:rsid w:val="00B40C47"/>
    <w:rsid w:val="00BA2FB8"/>
    <w:rsid w:val="00BA35A1"/>
    <w:rsid w:val="00BC33FB"/>
    <w:rsid w:val="00C04F73"/>
    <w:rsid w:val="00C0658F"/>
    <w:rsid w:val="00C16BCA"/>
    <w:rsid w:val="00C413F4"/>
    <w:rsid w:val="00C42C12"/>
    <w:rsid w:val="00CD66E3"/>
    <w:rsid w:val="00D258EA"/>
    <w:rsid w:val="00D36B2C"/>
    <w:rsid w:val="00D50DDF"/>
    <w:rsid w:val="00D725DD"/>
    <w:rsid w:val="00DB273A"/>
    <w:rsid w:val="00DB577A"/>
    <w:rsid w:val="00DC13E2"/>
    <w:rsid w:val="00DF6FE6"/>
    <w:rsid w:val="00E7734A"/>
    <w:rsid w:val="00E82DEC"/>
    <w:rsid w:val="00E873F9"/>
    <w:rsid w:val="00EB39A2"/>
    <w:rsid w:val="00EF1068"/>
    <w:rsid w:val="00EF59E0"/>
    <w:rsid w:val="00FA11A5"/>
    <w:rsid w:val="00FD478C"/>
    <w:rsid w:val="00FF233E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3"/>
        <o:r id="V:Rule6" type="connector" idref="#_x0000_s1032"/>
        <o:r id="V:Rule7" type="connector" idref="#_x0000_s1034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A5"/>
  </w:style>
  <w:style w:type="paragraph" w:styleId="1">
    <w:name w:val="heading 1"/>
    <w:basedOn w:val="a"/>
    <w:next w:val="a"/>
    <w:link w:val="10"/>
    <w:uiPriority w:val="9"/>
    <w:qFormat/>
    <w:rsid w:val="00A41C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04D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D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140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476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76B1"/>
  </w:style>
  <w:style w:type="paragraph" w:styleId="a8">
    <w:name w:val="footer"/>
    <w:basedOn w:val="a"/>
    <w:link w:val="a9"/>
    <w:uiPriority w:val="99"/>
    <w:unhideWhenUsed/>
    <w:rsid w:val="009476B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76B1"/>
  </w:style>
  <w:style w:type="paragraph" w:styleId="aa">
    <w:name w:val="TOC Heading"/>
    <w:basedOn w:val="1"/>
    <w:next w:val="a"/>
    <w:uiPriority w:val="39"/>
    <w:semiHidden/>
    <w:unhideWhenUsed/>
    <w:qFormat/>
    <w:rsid w:val="009476B1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476B1"/>
    <w:pPr>
      <w:spacing w:after="100"/>
    </w:pPr>
  </w:style>
  <w:style w:type="character" w:styleId="ab">
    <w:name w:val="Hyperlink"/>
    <w:basedOn w:val="a0"/>
    <w:uiPriority w:val="99"/>
    <w:unhideWhenUsed/>
    <w:rsid w:val="009476B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223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E68A1"/>
    <w:rsid w:val="000C79EB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4246A9545BC4B6F8D923DCBBABE67D4">
    <w:name w:val="84246A9545BC4B6F8D923DCBBABE67D4"/>
    <w:rsid w:val="00FE68A1"/>
  </w:style>
  <w:style w:type="paragraph" w:customStyle="1" w:styleId="0CB28D0D1AB44B9A9E146F2B8C70D97A">
    <w:name w:val="0CB28D0D1AB44B9A9E146F2B8C70D97A"/>
    <w:rsid w:val="00FE68A1"/>
  </w:style>
  <w:style w:type="paragraph" w:customStyle="1" w:styleId="97192ED33BBA4EAA9396C2C7C4506074">
    <w:name w:val="97192ED33BBA4EAA9396C2C7C4506074"/>
    <w:rsid w:val="000C79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EAC61-3B3B-4534-A7B8-50A90A5D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Admin</cp:lastModifiedBy>
  <cp:revision>8</cp:revision>
  <dcterms:created xsi:type="dcterms:W3CDTF">2017-05-02T16:46:00Z</dcterms:created>
  <dcterms:modified xsi:type="dcterms:W3CDTF">2017-05-02T16:56:00Z</dcterms:modified>
</cp:coreProperties>
</file>